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DAE2" w14:textId="77777777" w:rsidR="00AD529E" w:rsidRPr="00BF1862" w:rsidRDefault="00AD529E" w:rsidP="00BF1862">
      <w:pPr>
        <w:jc w:val="both"/>
        <w:rPr>
          <w:rFonts w:ascii="Arial" w:hAnsi="Arial" w:cs="Arial"/>
        </w:rPr>
      </w:pPr>
    </w:p>
    <w:p w14:paraId="6A69A6BC" w14:textId="51EE2AE8" w:rsidR="00BF1862" w:rsidRPr="000779C8" w:rsidRDefault="00BF1862" w:rsidP="00BF1862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F1862">
        <w:rPr>
          <w:rFonts w:ascii="Arial" w:hAnsi="Arial" w:cs="Arial"/>
          <w:b/>
          <w:bCs/>
          <w:sz w:val="28"/>
          <w:szCs w:val="28"/>
        </w:rPr>
        <w:t>Zbytečné dovozy potravin mnohonásobně zvyšují uhlíkovou stopu, říká studie. Jen na čtyřech komoditách se dají ušetřit stovky tisíc tun CO2</w:t>
      </w:r>
    </w:p>
    <w:p w14:paraId="722E649E" w14:textId="3678492C" w:rsidR="00BF1862" w:rsidRPr="00BF1862" w:rsidRDefault="00BF1862" w:rsidP="00BF1862">
      <w:pPr>
        <w:jc w:val="both"/>
        <w:rPr>
          <w:rFonts w:ascii="Arial" w:hAnsi="Arial" w:cs="Arial"/>
          <w:b/>
          <w:bCs/>
        </w:rPr>
      </w:pPr>
      <w:r w:rsidRPr="00BF1862">
        <w:rPr>
          <w:rFonts w:ascii="Arial" w:hAnsi="Arial" w:cs="Arial"/>
          <w:b/>
          <w:bCs/>
          <w:i/>
          <w:iCs/>
        </w:rPr>
        <w:t>Praha, 13. listopadu 2024</w:t>
      </w:r>
      <w:r>
        <w:rPr>
          <w:rFonts w:ascii="Arial" w:hAnsi="Arial" w:cs="Arial"/>
          <w:b/>
          <w:bCs/>
        </w:rPr>
        <w:t xml:space="preserve"> - </w:t>
      </w:r>
      <w:r w:rsidRPr="00BF1862">
        <w:rPr>
          <w:rFonts w:ascii="Arial" w:hAnsi="Arial" w:cs="Arial"/>
          <w:b/>
          <w:bCs/>
        </w:rPr>
        <w:t>Vepřové ze Španělska, drůbež z Brazílie, nebo jablka z Nového Zélandu. Zbytečně dovezené potraviny, tedy takové, které je možné vypěstovat u nás, a přesto je dovážíme ze zahraničí mají mnohonásobně vyšší uhlíkovou stopu než ty vyp</w:t>
      </w:r>
      <w:r w:rsidR="007D6095">
        <w:rPr>
          <w:rFonts w:ascii="Arial" w:hAnsi="Arial" w:cs="Arial"/>
          <w:b/>
          <w:bCs/>
        </w:rPr>
        <w:t>rodukované</w:t>
      </w:r>
      <w:r w:rsidRPr="00BF1862">
        <w:rPr>
          <w:rFonts w:ascii="Arial" w:hAnsi="Arial" w:cs="Arial"/>
          <w:b/>
          <w:bCs/>
        </w:rPr>
        <w:t xml:space="preserve"> v tuzemsku. Na příkladu čtyř komodit to ukazuje modelový výpočet, který pro Zemědělský svaz ČR </w:t>
      </w:r>
      <w:r>
        <w:rPr>
          <w:rFonts w:ascii="Arial" w:hAnsi="Arial" w:cs="Arial"/>
          <w:b/>
          <w:bCs/>
        </w:rPr>
        <w:t>připravila</w:t>
      </w:r>
      <w:r w:rsidRPr="00BF1862">
        <w:rPr>
          <w:rFonts w:ascii="Arial" w:hAnsi="Arial" w:cs="Arial"/>
          <w:b/>
          <w:bCs/>
        </w:rPr>
        <w:t xml:space="preserve"> společnost Fair Venture.  </w:t>
      </w:r>
    </w:p>
    <w:p w14:paraId="76CB0562" w14:textId="42BA6A28" w:rsidR="00B20C42" w:rsidRPr="00BF1862" w:rsidRDefault="00BF1862" w:rsidP="00B20C42">
      <w:pPr>
        <w:jc w:val="both"/>
        <w:rPr>
          <w:rFonts w:ascii="Arial" w:hAnsi="Arial" w:cs="Arial"/>
        </w:rPr>
      </w:pPr>
      <w:r w:rsidRPr="00BF1862">
        <w:rPr>
          <w:rFonts w:ascii="Arial" w:hAnsi="Arial" w:cs="Arial"/>
        </w:rPr>
        <w:t xml:space="preserve">Ekologické dopady dovozu potravin do České republiky jsou obrovské. Analýza uhlíkové stopy vybraných komodit </w:t>
      </w:r>
      <w:r>
        <w:rPr>
          <w:rFonts w:ascii="Arial" w:hAnsi="Arial" w:cs="Arial"/>
        </w:rPr>
        <w:t xml:space="preserve">pro Zemědělský svaz </w:t>
      </w:r>
      <w:r w:rsidRPr="00BF1862">
        <w:rPr>
          <w:rFonts w:ascii="Arial" w:hAnsi="Arial" w:cs="Arial"/>
        </w:rPr>
        <w:t xml:space="preserve">za rok 2023 </w:t>
      </w:r>
      <w:r w:rsidR="007D6095">
        <w:rPr>
          <w:rFonts w:ascii="Arial" w:hAnsi="Arial" w:cs="Arial"/>
        </w:rPr>
        <w:t xml:space="preserve">na malém vzorku </w:t>
      </w:r>
      <w:r w:rsidRPr="00BF1862">
        <w:rPr>
          <w:rFonts w:ascii="Arial" w:hAnsi="Arial" w:cs="Arial"/>
        </w:rPr>
        <w:t>ukazuje, že dovoz potravin, jako jsou jablka, cibule, drůbeží a</w:t>
      </w:r>
      <w:r>
        <w:rPr>
          <w:rFonts w:ascii="Arial" w:hAnsi="Arial" w:cs="Arial"/>
        </w:rPr>
        <w:t> </w:t>
      </w:r>
      <w:r w:rsidRPr="00BF1862">
        <w:rPr>
          <w:rFonts w:ascii="Arial" w:hAnsi="Arial" w:cs="Arial"/>
        </w:rPr>
        <w:t xml:space="preserve">vepřové maso, má </w:t>
      </w:r>
      <w:r>
        <w:rPr>
          <w:rFonts w:ascii="Arial" w:hAnsi="Arial" w:cs="Arial"/>
        </w:rPr>
        <w:t xml:space="preserve">výrazné </w:t>
      </w:r>
      <w:r w:rsidRPr="00BF1862">
        <w:rPr>
          <w:rFonts w:ascii="Arial" w:hAnsi="Arial" w:cs="Arial"/>
        </w:rPr>
        <w:t xml:space="preserve">negativní dopady na životní prostředí, kterým bychom se mohli vyhnout, pokud bychom využívali místní zdroje. </w:t>
      </w:r>
      <w:r w:rsidRPr="00BF1862">
        <w:rPr>
          <w:rFonts w:ascii="Arial" w:hAnsi="Arial" w:cs="Arial"/>
          <w:i/>
          <w:iCs/>
        </w:rPr>
        <w:t>„Na</w:t>
      </w:r>
      <w:r w:rsidR="007D6095">
        <w:rPr>
          <w:rFonts w:ascii="Arial" w:hAnsi="Arial" w:cs="Arial"/>
          <w:i/>
          <w:iCs/>
        </w:rPr>
        <w:t> </w:t>
      </w:r>
      <w:r w:rsidRPr="00BF1862">
        <w:rPr>
          <w:rFonts w:ascii="Arial" w:hAnsi="Arial" w:cs="Arial"/>
          <w:i/>
          <w:iCs/>
        </w:rPr>
        <w:t xml:space="preserve">konkrétních </w:t>
      </w:r>
      <w:r w:rsidR="003919E8">
        <w:rPr>
          <w:rFonts w:ascii="Arial" w:hAnsi="Arial" w:cs="Arial"/>
          <w:i/>
          <w:iCs/>
        </w:rPr>
        <w:t xml:space="preserve">modelových </w:t>
      </w:r>
      <w:r w:rsidRPr="00BF1862">
        <w:rPr>
          <w:rFonts w:ascii="Arial" w:hAnsi="Arial" w:cs="Arial"/>
          <w:i/>
          <w:iCs/>
        </w:rPr>
        <w:t>výpočtech lze vidět, že hon maloobchodů za cenou má neblahý dopad nejen na ekonomiku, ale i životní prostředí. Prodávat jablka z Chile nebo Nového Zélandu či dovážet vepřové ze Španělska a drůbež z Brazílie zkrátka nedává smysl, když jsme tyto potraviny schopní vyprodukovat sami, a to ve velmi vysoké kvalitě</w:t>
      </w:r>
      <w:r w:rsidR="00B20C42">
        <w:rPr>
          <w:rFonts w:ascii="Arial" w:hAnsi="Arial" w:cs="Arial"/>
          <w:i/>
          <w:iCs/>
        </w:rPr>
        <w:t>,</w:t>
      </w:r>
      <w:r w:rsidR="00B20C42" w:rsidRPr="00244417">
        <w:rPr>
          <w:rFonts w:ascii="Arial" w:hAnsi="Arial" w:cs="Arial"/>
          <w:i/>
          <w:iCs/>
        </w:rPr>
        <w:t>“</w:t>
      </w:r>
      <w:r w:rsidR="00B20C42" w:rsidRPr="00BF1862">
        <w:rPr>
          <w:rFonts w:ascii="Arial" w:hAnsi="Arial" w:cs="Arial"/>
        </w:rPr>
        <w:t xml:space="preserve"> říká </w:t>
      </w:r>
      <w:r w:rsidR="00B20C42" w:rsidRPr="00244417">
        <w:rPr>
          <w:rFonts w:ascii="Arial" w:hAnsi="Arial" w:cs="Arial"/>
          <w:b/>
          <w:bCs/>
        </w:rPr>
        <w:t>Martin Pýcha</w:t>
      </w:r>
      <w:r w:rsidR="00B20C42" w:rsidRPr="00BF1862">
        <w:rPr>
          <w:rFonts w:ascii="Arial" w:hAnsi="Arial" w:cs="Arial"/>
        </w:rPr>
        <w:t>, předseda Zemědělského svazu ČR.</w:t>
      </w:r>
    </w:p>
    <w:p w14:paraId="336E6430" w14:textId="15225BF4" w:rsidR="00CB7494" w:rsidRPr="00BF1862" w:rsidRDefault="00CB7494" w:rsidP="00CB7494">
      <w:pPr>
        <w:jc w:val="both"/>
        <w:rPr>
          <w:rFonts w:ascii="Arial" w:hAnsi="Arial" w:cs="Arial"/>
          <w:b/>
          <w:bCs/>
        </w:rPr>
      </w:pPr>
      <w:r w:rsidRPr="00BF1862">
        <w:rPr>
          <w:rFonts w:ascii="Arial" w:hAnsi="Arial" w:cs="Arial"/>
          <w:b/>
          <w:bCs/>
        </w:rPr>
        <w:t>Nahrazením dovoz</w:t>
      </w:r>
      <w:r>
        <w:rPr>
          <w:rFonts w:ascii="Arial" w:hAnsi="Arial" w:cs="Arial"/>
          <w:b/>
          <w:bCs/>
        </w:rPr>
        <w:t>ů</w:t>
      </w:r>
      <w:r w:rsidRPr="00BF1862">
        <w:rPr>
          <w:rFonts w:ascii="Arial" w:hAnsi="Arial" w:cs="Arial"/>
          <w:b/>
          <w:bCs/>
        </w:rPr>
        <w:t xml:space="preserve"> by Č</w:t>
      </w:r>
      <w:r>
        <w:rPr>
          <w:rFonts w:ascii="Arial" w:hAnsi="Arial" w:cs="Arial"/>
          <w:b/>
          <w:bCs/>
        </w:rPr>
        <w:t>esko</w:t>
      </w:r>
      <w:r w:rsidRPr="00BF1862">
        <w:rPr>
          <w:rFonts w:ascii="Arial" w:hAnsi="Arial" w:cs="Arial"/>
          <w:b/>
          <w:bCs/>
        </w:rPr>
        <w:t xml:space="preserve"> mohl</w:t>
      </w:r>
      <w:r>
        <w:rPr>
          <w:rFonts w:ascii="Arial" w:hAnsi="Arial" w:cs="Arial"/>
          <w:b/>
          <w:bCs/>
        </w:rPr>
        <w:t>o</w:t>
      </w:r>
      <w:r w:rsidRPr="00BF1862">
        <w:rPr>
          <w:rFonts w:ascii="Arial" w:hAnsi="Arial" w:cs="Arial"/>
          <w:b/>
          <w:bCs/>
        </w:rPr>
        <w:t xml:space="preserve"> snížit emise CO</w:t>
      </w:r>
      <w:r w:rsidRPr="00BF1862">
        <w:rPr>
          <w:rFonts w:ascii="Cambria Math" w:hAnsi="Cambria Math" w:cs="Cambria Math"/>
          <w:b/>
          <w:bCs/>
        </w:rPr>
        <w:t>₂</w:t>
      </w:r>
      <w:r w:rsidRPr="00BF186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až o </w:t>
      </w:r>
      <w:r w:rsidR="003919E8">
        <w:rPr>
          <w:rFonts w:ascii="Arial" w:hAnsi="Arial" w:cs="Arial"/>
          <w:b/>
          <w:bCs/>
        </w:rPr>
        <w:t>miliony</w:t>
      </w:r>
      <w:r w:rsidRPr="00BF1862">
        <w:rPr>
          <w:rFonts w:ascii="Arial" w:hAnsi="Arial" w:cs="Arial"/>
          <w:b/>
          <w:bCs/>
        </w:rPr>
        <w:t xml:space="preserve"> tun</w:t>
      </w:r>
      <w:r>
        <w:rPr>
          <w:rFonts w:ascii="Arial" w:hAnsi="Arial" w:cs="Arial"/>
          <w:b/>
          <w:bCs/>
        </w:rPr>
        <w:t xml:space="preserve"> ročně</w:t>
      </w:r>
    </w:p>
    <w:p w14:paraId="68A9DD1A" w14:textId="7E2EA28B" w:rsidR="00BF1862" w:rsidRPr="00BF1862" w:rsidRDefault="00BF1862" w:rsidP="00BF1862">
      <w:pPr>
        <w:jc w:val="both"/>
        <w:rPr>
          <w:rFonts w:ascii="Arial" w:hAnsi="Arial" w:cs="Arial"/>
        </w:rPr>
      </w:pPr>
      <w:r w:rsidRPr="00BF1862">
        <w:rPr>
          <w:rFonts w:ascii="Arial" w:hAnsi="Arial" w:cs="Arial"/>
        </w:rPr>
        <w:t xml:space="preserve">Česká republika v roce 2023 dovezla značné množství potravin, včetně </w:t>
      </w:r>
      <w:r w:rsidR="00D57502">
        <w:rPr>
          <w:rFonts w:ascii="Arial" w:hAnsi="Arial" w:cs="Arial"/>
        </w:rPr>
        <w:t>61,6</w:t>
      </w:r>
      <w:r>
        <w:rPr>
          <w:rFonts w:ascii="Arial" w:hAnsi="Arial" w:cs="Arial"/>
        </w:rPr>
        <w:t> </w:t>
      </w:r>
      <w:r w:rsidRPr="00BF1862">
        <w:rPr>
          <w:rFonts w:ascii="Arial" w:hAnsi="Arial" w:cs="Arial"/>
        </w:rPr>
        <w:t>milion</w:t>
      </w:r>
      <w:r w:rsidR="00E80492">
        <w:rPr>
          <w:rFonts w:ascii="Arial" w:hAnsi="Arial" w:cs="Arial"/>
        </w:rPr>
        <w:t>ů</w:t>
      </w:r>
      <w:r w:rsidRPr="00BF1862">
        <w:rPr>
          <w:rFonts w:ascii="Arial" w:hAnsi="Arial" w:cs="Arial"/>
        </w:rPr>
        <w:t xml:space="preserve"> kilogramů jablek, </w:t>
      </w:r>
      <w:r w:rsidR="00D57502">
        <w:rPr>
          <w:rFonts w:ascii="Arial" w:hAnsi="Arial" w:cs="Arial"/>
        </w:rPr>
        <w:t>60</w:t>
      </w:r>
      <w:r w:rsidRPr="00BF1862">
        <w:rPr>
          <w:rFonts w:ascii="Arial" w:hAnsi="Arial" w:cs="Arial"/>
        </w:rPr>
        <w:t xml:space="preserve"> milion</w:t>
      </w:r>
      <w:r w:rsidR="00E80492">
        <w:rPr>
          <w:rFonts w:ascii="Arial" w:hAnsi="Arial" w:cs="Arial"/>
        </w:rPr>
        <w:t>ů</w:t>
      </w:r>
      <w:r w:rsidRPr="00BF1862">
        <w:rPr>
          <w:rFonts w:ascii="Arial" w:hAnsi="Arial" w:cs="Arial"/>
        </w:rPr>
        <w:t xml:space="preserve"> kilogramů cibule, 281 milionu kilogramů vepřového masa </w:t>
      </w:r>
      <w:r w:rsidR="003727B5">
        <w:rPr>
          <w:rFonts w:ascii="Arial" w:hAnsi="Arial" w:cs="Arial"/>
        </w:rPr>
        <w:t xml:space="preserve">a </w:t>
      </w:r>
      <w:r w:rsidRPr="00BF1862">
        <w:rPr>
          <w:rFonts w:ascii="Arial" w:hAnsi="Arial" w:cs="Arial"/>
        </w:rPr>
        <w:t xml:space="preserve">120 milionů kilogramů drůbežího. Tyto produkty často cestují stovky až tisíce kilometrů, což zvyšuje jejich uhlíkovou stopu. V případě některých komodit je rozdíl v emisích mezi dovozem a lokální produkcí až několikanásobný a </w:t>
      </w:r>
      <w:r w:rsidR="007D6095">
        <w:rPr>
          <w:rFonts w:ascii="Arial" w:hAnsi="Arial" w:cs="Arial"/>
        </w:rPr>
        <w:t xml:space="preserve">tím i </w:t>
      </w:r>
      <w:r w:rsidRPr="00BF1862">
        <w:rPr>
          <w:rFonts w:ascii="Arial" w:hAnsi="Arial" w:cs="Arial"/>
        </w:rPr>
        <w:t xml:space="preserve">dopad na životní prostředí </w:t>
      </w:r>
      <w:r w:rsidR="007D6095">
        <w:rPr>
          <w:rFonts w:ascii="Arial" w:hAnsi="Arial" w:cs="Arial"/>
        </w:rPr>
        <w:t>výrazný</w:t>
      </w:r>
      <w:r w:rsidRPr="00BF1862">
        <w:rPr>
          <w:rFonts w:ascii="Arial" w:hAnsi="Arial" w:cs="Arial"/>
        </w:rPr>
        <w:t>.</w:t>
      </w:r>
      <w:r w:rsidR="007D6095">
        <w:rPr>
          <w:rFonts w:ascii="Arial" w:hAnsi="Arial" w:cs="Arial"/>
        </w:rPr>
        <w:t xml:space="preserve"> </w:t>
      </w:r>
    </w:p>
    <w:p w14:paraId="22275B8F" w14:textId="54710161" w:rsidR="00C44FF2" w:rsidRDefault="00BF1862" w:rsidP="00BF1862">
      <w:pPr>
        <w:tabs>
          <w:tab w:val="num" w:pos="720"/>
        </w:tabs>
        <w:spacing w:after="160" w:line="278" w:lineRule="auto"/>
        <w:jc w:val="both"/>
        <w:rPr>
          <w:rFonts w:ascii="Arial" w:hAnsi="Arial" w:cs="Arial"/>
          <w:i/>
          <w:iCs/>
        </w:rPr>
      </w:pPr>
      <w:r w:rsidRPr="00BF1862">
        <w:rPr>
          <w:rFonts w:ascii="Arial" w:hAnsi="Arial" w:cs="Arial"/>
          <w:i/>
          <w:iCs/>
        </w:rPr>
        <w:t>„</w:t>
      </w:r>
      <w:r w:rsidR="00C44FF2">
        <w:rPr>
          <w:rFonts w:ascii="Arial" w:hAnsi="Arial" w:cs="Arial"/>
          <w:i/>
          <w:iCs/>
        </w:rPr>
        <w:t>Od Zemědělského svazu jsme dostali zadání, abychom spočítali</w:t>
      </w:r>
      <w:r w:rsidR="00C44FF2" w:rsidRPr="00C44FF2">
        <w:rPr>
          <w:rFonts w:ascii="Arial" w:hAnsi="Arial" w:cs="Arial"/>
          <w:i/>
          <w:iCs/>
        </w:rPr>
        <w:t>, jakou uhlíkovou stopu zanechává dovoz potravin.</w:t>
      </w:r>
      <w:r w:rsidR="00C44FF2">
        <w:rPr>
          <w:rFonts w:ascii="Arial" w:hAnsi="Arial" w:cs="Arial"/>
          <w:i/>
          <w:iCs/>
        </w:rPr>
        <w:t xml:space="preserve"> </w:t>
      </w:r>
      <w:r w:rsidR="00C44FF2" w:rsidRPr="00C44FF2">
        <w:rPr>
          <w:rFonts w:ascii="Arial" w:hAnsi="Arial" w:cs="Arial"/>
          <w:i/>
          <w:iCs/>
        </w:rPr>
        <w:t xml:space="preserve">Pro zjednodušení a názornost </w:t>
      </w:r>
      <w:r w:rsidR="00C44FF2">
        <w:rPr>
          <w:rFonts w:ascii="Arial" w:hAnsi="Arial" w:cs="Arial"/>
          <w:i/>
          <w:iCs/>
        </w:rPr>
        <w:t>jsme počítali</w:t>
      </w:r>
      <w:r w:rsidR="00C44FF2" w:rsidRPr="00C44FF2">
        <w:rPr>
          <w:rFonts w:ascii="Arial" w:hAnsi="Arial" w:cs="Arial"/>
          <w:i/>
          <w:iCs/>
        </w:rPr>
        <w:t xml:space="preserve"> s objemy dovozu čtyř ukázkových komodit, které typicky umí čeští zemědělci vyprodukovat v dostatečném množství sami</w:t>
      </w:r>
      <w:r w:rsidR="00C44FF2">
        <w:rPr>
          <w:rFonts w:ascii="Arial" w:hAnsi="Arial" w:cs="Arial"/>
          <w:i/>
          <w:iCs/>
        </w:rPr>
        <w:t xml:space="preserve">. Šlo o </w:t>
      </w:r>
      <w:r w:rsidR="00C44FF2" w:rsidRPr="00C44FF2">
        <w:rPr>
          <w:rFonts w:ascii="Arial" w:hAnsi="Arial" w:cs="Arial"/>
          <w:i/>
          <w:iCs/>
        </w:rPr>
        <w:t>jablka, cibule, vepřové a drůbeží maso.</w:t>
      </w:r>
      <w:r w:rsidR="00C44FF2">
        <w:rPr>
          <w:rFonts w:ascii="Arial" w:hAnsi="Arial" w:cs="Arial"/>
          <w:i/>
          <w:iCs/>
        </w:rPr>
        <w:t xml:space="preserve"> Omezili jsme se na </w:t>
      </w:r>
      <w:r w:rsidR="00C44FF2" w:rsidRPr="00C44FF2">
        <w:rPr>
          <w:rFonts w:ascii="Arial" w:hAnsi="Arial" w:cs="Arial"/>
          <w:i/>
          <w:iCs/>
        </w:rPr>
        <w:t>vliv dopravy / vzdálenosti ze země původu dovážené komodity</w:t>
      </w:r>
      <w:r w:rsidR="00C44FF2">
        <w:rPr>
          <w:rFonts w:ascii="Arial" w:hAnsi="Arial" w:cs="Arial"/>
          <w:i/>
          <w:iCs/>
        </w:rPr>
        <w:t xml:space="preserve"> a následně porovnali </w:t>
      </w:r>
      <w:r w:rsidR="00C44FF2" w:rsidRPr="00C44FF2">
        <w:rPr>
          <w:rFonts w:ascii="Arial" w:hAnsi="Arial" w:cs="Arial"/>
          <w:i/>
          <w:iCs/>
        </w:rPr>
        <w:t xml:space="preserve">zjištěnou uhlíkovou stopu </w:t>
      </w:r>
      <w:r w:rsidR="00425793">
        <w:rPr>
          <w:rFonts w:ascii="Arial" w:hAnsi="Arial" w:cs="Arial"/>
          <w:i/>
          <w:iCs/>
        </w:rPr>
        <w:t xml:space="preserve">dopravy </w:t>
      </w:r>
      <w:r w:rsidR="00C44FF2" w:rsidRPr="00C44FF2">
        <w:rPr>
          <w:rFonts w:ascii="Arial" w:hAnsi="Arial" w:cs="Arial"/>
          <w:i/>
          <w:iCs/>
        </w:rPr>
        <w:t>dovozů s emisemi CO2 v případě využití lokálních potravin</w:t>
      </w:r>
      <w:r w:rsidR="00C44FF2">
        <w:rPr>
          <w:rFonts w:ascii="Arial" w:hAnsi="Arial" w:cs="Arial"/>
          <w:i/>
          <w:iCs/>
        </w:rPr>
        <w:t xml:space="preserve">,“ </w:t>
      </w:r>
      <w:r w:rsidR="00C44FF2" w:rsidRPr="00BF1862">
        <w:rPr>
          <w:rFonts w:ascii="Arial" w:hAnsi="Arial" w:cs="Arial"/>
        </w:rPr>
        <w:t xml:space="preserve">říká </w:t>
      </w:r>
      <w:r w:rsidR="00C44FF2" w:rsidRPr="00BF1862">
        <w:rPr>
          <w:rFonts w:ascii="Arial" w:hAnsi="Arial" w:cs="Arial"/>
          <w:b/>
          <w:bCs/>
        </w:rPr>
        <w:t>Jan Baláč</w:t>
      </w:r>
      <w:r w:rsidR="00C44FF2" w:rsidRPr="00BF1862">
        <w:rPr>
          <w:rFonts w:ascii="Arial" w:hAnsi="Arial" w:cs="Arial"/>
        </w:rPr>
        <w:t xml:space="preserve"> ze</w:t>
      </w:r>
      <w:r w:rsidR="00425793">
        <w:rPr>
          <w:rFonts w:ascii="Arial" w:hAnsi="Arial" w:cs="Arial"/>
        </w:rPr>
        <w:t> </w:t>
      </w:r>
      <w:r w:rsidR="00C44FF2" w:rsidRPr="00BF1862">
        <w:rPr>
          <w:rFonts w:ascii="Arial" w:hAnsi="Arial" w:cs="Arial"/>
        </w:rPr>
        <w:t>společnosti Fair Venture, která výpočty</w:t>
      </w:r>
      <w:r w:rsidR="00C44FF2">
        <w:rPr>
          <w:rFonts w:ascii="Arial" w:hAnsi="Arial" w:cs="Arial"/>
        </w:rPr>
        <w:t xml:space="preserve"> uhlíkové stopy</w:t>
      </w:r>
      <w:r w:rsidR="00C44FF2" w:rsidRPr="00BF1862">
        <w:rPr>
          <w:rFonts w:ascii="Arial" w:hAnsi="Arial" w:cs="Arial"/>
        </w:rPr>
        <w:t xml:space="preserve"> prováděla.</w:t>
      </w:r>
    </w:p>
    <w:p w14:paraId="5794171E" w14:textId="23AFA490" w:rsidR="00BF1862" w:rsidRDefault="00C44FF2" w:rsidP="003A3E7A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</w:t>
      </w:r>
      <w:r w:rsidR="00BF1862" w:rsidRPr="00485B49">
        <w:rPr>
          <w:rFonts w:ascii="Arial" w:hAnsi="Arial" w:cs="Arial"/>
          <w:i/>
          <w:iCs/>
        </w:rPr>
        <w:t xml:space="preserve">Souhrnné emise CO2 </w:t>
      </w:r>
      <w:r w:rsidR="003919E8">
        <w:rPr>
          <w:rFonts w:ascii="Arial" w:hAnsi="Arial" w:cs="Arial"/>
          <w:i/>
          <w:iCs/>
        </w:rPr>
        <w:t xml:space="preserve">dopravy </w:t>
      </w:r>
      <w:r w:rsidR="00BF1862" w:rsidRPr="00485B49">
        <w:rPr>
          <w:rFonts w:ascii="Arial" w:hAnsi="Arial" w:cs="Arial"/>
          <w:i/>
          <w:iCs/>
        </w:rPr>
        <w:t xml:space="preserve">veškerého dovezeného zboží těchto čtyř </w:t>
      </w:r>
      <w:r w:rsidR="00425793" w:rsidRPr="00485B49">
        <w:rPr>
          <w:rFonts w:ascii="Arial" w:hAnsi="Arial" w:cs="Arial"/>
          <w:i/>
          <w:iCs/>
        </w:rPr>
        <w:t xml:space="preserve">komodit </w:t>
      </w:r>
      <w:r w:rsidR="00425793">
        <w:rPr>
          <w:rFonts w:ascii="Arial" w:hAnsi="Arial" w:cs="Arial"/>
          <w:i/>
          <w:iCs/>
        </w:rPr>
        <w:t>– jablka</w:t>
      </w:r>
      <w:r w:rsidR="00BF1862" w:rsidRPr="00485B49">
        <w:rPr>
          <w:rFonts w:ascii="Arial" w:hAnsi="Arial" w:cs="Arial"/>
          <w:i/>
          <w:iCs/>
        </w:rPr>
        <w:t xml:space="preserve">, cibule, vepřové, drůbeží </w:t>
      </w:r>
      <w:r w:rsidR="00BF1862" w:rsidRPr="00BF1862">
        <w:rPr>
          <w:rFonts w:ascii="Arial" w:hAnsi="Arial" w:cs="Arial"/>
          <w:i/>
          <w:iCs/>
        </w:rPr>
        <w:t xml:space="preserve">činily </w:t>
      </w:r>
      <w:r w:rsidR="00425793">
        <w:rPr>
          <w:rFonts w:ascii="Arial" w:hAnsi="Arial" w:cs="Arial"/>
          <w:i/>
          <w:iCs/>
        </w:rPr>
        <w:t>za rok</w:t>
      </w:r>
      <w:r w:rsidR="00BF1862" w:rsidRPr="00485B49">
        <w:rPr>
          <w:rFonts w:ascii="Arial" w:hAnsi="Arial" w:cs="Arial"/>
          <w:i/>
          <w:iCs/>
        </w:rPr>
        <w:t xml:space="preserve"> 2023</w:t>
      </w:r>
      <w:r w:rsidR="00BF1862" w:rsidRPr="00BF1862">
        <w:rPr>
          <w:rFonts w:ascii="Arial" w:hAnsi="Arial" w:cs="Arial"/>
          <w:i/>
          <w:iCs/>
        </w:rPr>
        <w:t xml:space="preserve"> </w:t>
      </w:r>
      <w:r w:rsidR="003A50AC">
        <w:rPr>
          <w:rFonts w:ascii="Arial" w:hAnsi="Arial" w:cs="Arial"/>
          <w:i/>
          <w:iCs/>
        </w:rPr>
        <w:t>až</w:t>
      </w:r>
      <w:r w:rsidR="00BF1862" w:rsidRPr="00BF1862">
        <w:rPr>
          <w:rFonts w:ascii="Arial" w:hAnsi="Arial" w:cs="Arial"/>
          <w:i/>
          <w:iCs/>
        </w:rPr>
        <w:t xml:space="preserve"> </w:t>
      </w:r>
      <w:r w:rsidRPr="00485B49">
        <w:rPr>
          <w:rFonts w:ascii="Arial" w:hAnsi="Arial" w:cs="Arial"/>
          <w:b/>
          <w:bCs/>
          <w:i/>
          <w:iCs/>
        </w:rPr>
        <w:t>131 tisíc tun CO2</w:t>
      </w:r>
      <w:r w:rsidR="00BF1862" w:rsidRPr="00BF1862">
        <w:rPr>
          <w:rFonts w:ascii="Arial" w:hAnsi="Arial" w:cs="Arial"/>
          <w:i/>
          <w:iCs/>
        </w:rPr>
        <w:t xml:space="preserve"> p</w:t>
      </w:r>
      <w:r w:rsidRPr="00485B49">
        <w:rPr>
          <w:rFonts w:ascii="Arial" w:hAnsi="Arial" w:cs="Arial"/>
          <w:i/>
          <w:iCs/>
        </w:rPr>
        <w:t xml:space="preserve">ři náročné dopravě dovozu </w:t>
      </w:r>
      <w:r w:rsidR="00BF1862" w:rsidRPr="00BF1862">
        <w:rPr>
          <w:rFonts w:ascii="Arial" w:hAnsi="Arial" w:cs="Arial"/>
          <w:i/>
          <w:iCs/>
        </w:rPr>
        <w:t>(letecky a/nebo menší nákladní auto)</w:t>
      </w:r>
      <w:r w:rsidRPr="00485B49">
        <w:rPr>
          <w:rFonts w:ascii="Arial" w:hAnsi="Arial" w:cs="Arial"/>
          <w:i/>
          <w:iCs/>
        </w:rPr>
        <w:t xml:space="preserve">, což je </w:t>
      </w:r>
      <w:r w:rsidRPr="00485B49">
        <w:rPr>
          <w:rFonts w:ascii="Arial" w:hAnsi="Arial" w:cs="Arial"/>
          <w:b/>
          <w:bCs/>
          <w:i/>
          <w:iCs/>
        </w:rPr>
        <w:t>o 103,6 tisíc tun CO2 více než při využití lokálních potravin</w:t>
      </w:r>
      <w:r w:rsidR="00BF1862" w:rsidRPr="00BF1862">
        <w:rPr>
          <w:rFonts w:ascii="Arial" w:hAnsi="Arial" w:cs="Arial"/>
          <w:b/>
          <w:bCs/>
          <w:i/>
          <w:iCs/>
        </w:rPr>
        <w:t xml:space="preserve">. </w:t>
      </w:r>
      <w:r w:rsidR="00BF1862" w:rsidRPr="00BF1862">
        <w:rPr>
          <w:rFonts w:ascii="Arial" w:hAnsi="Arial" w:cs="Arial"/>
          <w:i/>
          <w:iCs/>
        </w:rPr>
        <w:t>Jedná se o</w:t>
      </w:r>
      <w:r w:rsidR="00BF1862" w:rsidRPr="00BF1862">
        <w:rPr>
          <w:rFonts w:ascii="Arial" w:hAnsi="Arial" w:cs="Arial"/>
          <w:b/>
          <w:bCs/>
          <w:i/>
          <w:iCs/>
        </w:rPr>
        <w:t xml:space="preserve"> </w:t>
      </w:r>
      <w:r w:rsidRPr="00485B49">
        <w:rPr>
          <w:rFonts w:ascii="Arial" w:hAnsi="Arial" w:cs="Arial"/>
          <w:i/>
          <w:iCs/>
        </w:rPr>
        <w:t>4,8násobek</w:t>
      </w:r>
      <w:r w:rsidR="00BF1862" w:rsidRPr="00BF1862">
        <w:rPr>
          <w:rFonts w:ascii="Arial" w:hAnsi="Arial" w:cs="Arial"/>
          <w:i/>
          <w:iCs/>
        </w:rPr>
        <w:t xml:space="preserve"> stejného objemu produkce v </w:t>
      </w:r>
      <w:r w:rsidRPr="00485B49">
        <w:rPr>
          <w:rFonts w:ascii="Arial" w:hAnsi="Arial" w:cs="Arial"/>
          <w:i/>
          <w:iCs/>
        </w:rPr>
        <w:t>ČR</w:t>
      </w:r>
      <w:r w:rsidR="00BF1862" w:rsidRPr="00BF1862">
        <w:rPr>
          <w:rFonts w:ascii="Arial" w:hAnsi="Arial" w:cs="Arial"/>
          <w:i/>
          <w:iCs/>
        </w:rPr>
        <w:t xml:space="preserve"> a </w:t>
      </w:r>
      <w:r w:rsidR="00BF1862" w:rsidRPr="00072769">
        <w:rPr>
          <w:rFonts w:ascii="Arial" w:hAnsi="Arial" w:cs="Arial"/>
          <w:i/>
          <w:iCs/>
        </w:rPr>
        <w:t>odpovídá to</w:t>
      </w:r>
      <w:r w:rsidR="00BF1862" w:rsidRPr="00BF1862">
        <w:rPr>
          <w:rFonts w:ascii="Arial" w:hAnsi="Arial" w:cs="Arial"/>
          <w:i/>
          <w:iCs/>
        </w:rPr>
        <w:t xml:space="preserve"> </w:t>
      </w:r>
      <w:r w:rsidR="006F138F" w:rsidRPr="00072769">
        <w:rPr>
          <w:rFonts w:ascii="Arial" w:hAnsi="Arial" w:cs="Arial"/>
          <w:i/>
          <w:iCs/>
        </w:rPr>
        <w:t xml:space="preserve">zhruba </w:t>
      </w:r>
      <w:r w:rsidR="003919E8" w:rsidRPr="00072769">
        <w:rPr>
          <w:rFonts w:ascii="Arial" w:hAnsi="Arial" w:cs="Arial"/>
          <w:i/>
          <w:iCs/>
        </w:rPr>
        <w:t>roční uhlíkové stopě menší</w:t>
      </w:r>
      <w:r w:rsidR="009202B5">
        <w:rPr>
          <w:rFonts w:ascii="Arial" w:hAnsi="Arial" w:cs="Arial"/>
          <w:i/>
          <w:iCs/>
        </w:rPr>
        <w:t>ho</w:t>
      </w:r>
      <w:r w:rsidR="00425793" w:rsidRPr="00072769">
        <w:rPr>
          <w:rFonts w:ascii="Arial" w:hAnsi="Arial" w:cs="Arial"/>
          <w:i/>
          <w:iCs/>
        </w:rPr>
        <w:t xml:space="preserve"> </w:t>
      </w:r>
      <w:r w:rsidR="009202B5">
        <w:rPr>
          <w:rFonts w:ascii="Arial" w:hAnsi="Arial" w:cs="Arial"/>
          <w:i/>
          <w:iCs/>
        </w:rPr>
        <w:t>města</w:t>
      </w:r>
      <w:r w:rsidR="003919E8" w:rsidRPr="00072769">
        <w:rPr>
          <w:rFonts w:ascii="Arial" w:hAnsi="Arial" w:cs="Arial"/>
          <w:i/>
          <w:iCs/>
        </w:rPr>
        <w:t xml:space="preserve"> o velikosti do 15 000 obyvatel</w:t>
      </w:r>
      <w:r w:rsidR="00BF1862" w:rsidRPr="00072769">
        <w:rPr>
          <w:rFonts w:ascii="Arial" w:hAnsi="Arial" w:cs="Arial"/>
          <w:i/>
          <w:iCs/>
        </w:rPr>
        <w:t>,</w:t>
      </w:r>
      <w:r w:rsidR="00BF1862" w:rsidRPr="00BF1862">
        <w:rPr>
          <w:rFonts w:ascii="Arial" w:hAnsi="Arial" w:cs="Arial"/>
          <w:i/>
          <w:iCs/>
        </w:rPr>
        <w:t>“</w:t>
      </w:r>
      <w:r w:rsidR="00BF1862" w:rsidRPr="00BF1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vysvětluje </w:t>
      </w:r>
      <w:r w:rsidRPr="00C44FF2">
        <w:rPr>
          <w:rFonts w:ascii="Arial" w:hAnsi="Arial" w:cs="Arial"/>
          <w:b/>
          <w:bCs/>
        </w:rPr>
        <w:t>Baláč</w:t>
      </w:r>
      <w:r>
        <w:rPr>
          <w:rFonts w:ascii="Arial" w:hAnsi="Arial" w:cs="Arial"/>
        </w:rPr>
        <w:t xml:space="preserve">. </w:t>
      </w:r>
      <w:r w:rsidRPr="00485B49">
        <w:rPr>
          <w:rFonts w:ascii="Arial" w:hAnsi="Arial" w:cs="Arial"/>
        </w:rPr>
        <w:t>Při</w:t>
      </w:r>
      <w:r w:rsidR="003919E8">
        <w:rPr>
          <w:rFonts w:ascii="Arial" w:hAnsi="Arial" w:cs="Arial"/>
        </w:rPr>
        <w:t> </w:t>
      </w:r>
      <w:r w:rsidRPr="00485B49">
        <w:rPr>
          <w:rFonts w:ascii="Arial" w:hAnsi="Arial" w:cs="Arial"/>
        </w:rPr>
        <w:t>šetrnější dopravě</w:t>
      </w:r>
      <w:r w:rsidRPr="00485B49">
        <w:rPr>
          <w:rFonts w:ascii="Arial" w:hAnsi="Arial" w:cs="Arial"/>
          <w:b/>
          <w:bCs/>
        </w:rPr>
        <w:t xml:space="preserve"> </w:t>
      </w:r>
      <w:r w:rsidRPr="00485B49">
        <w:rPr>
          <w:rFonts w:ascii="Arial" w:hAnsi="Arial" w:cs="Arial"/>
        </w:rPr>
        <w:t>dovoz</w:t>
      </w:r>
      <w:r w:rsidR="00B20C42">
        <w:rPr>
          <w:rFonts w:ascii="Arial" w:hAnsi="Arial" w:cs="Arial"/>
        </w:rPr>
        <w:t>u</w:t>
      </w:r>
      <w:r w:rsidRPr="00485B49">
        <w:rPr>
          <w:rFonts w:ascii="Arial" w:hAnsi="Arial" w:cs="Arial"/>
          <w:b/>
          <w:bCs/>
        </w:rPr>
        <w:t xml:space="preserve"> </w:t>
      </w:r>
      <w:r w:rsidR="00BF1862" w:rsidRPr="00BF1862">
        <w:rPr>
          <w:rFonts w:ascii="Arial" w:hAnsi="Arial" w:cs="Arial"/>
        </w:rPr>
        <w:t xml:space="preserve">těchto čtyř komodit lodí a/nebo většími kamiony </w:t>
      </w:r>
      <w:r w:rsidRPr="00485B49">
        <w:rPr>
          <w:rFonts w:ascii="Arial" w:hAnsi="Arial" w:cs="Arial"/>
        </w:rPr>
        <w:t xml:space="preserve">je uhlíková stopa </w:t>
      </w:r>
      <w:r w:rsidR="00425793">
        <w:rPr>
          <w:rFonts w:ascii="Arial" w:hAnsi="Arial" w:cs="Arial"/>
        </w:rPr>
        <w:t xml:space="preserve">dopravy </w:t>
      </w:r>
      <w:r w:rsidR="00B20C42">
        <w:rPr>
          <w:rFonts w:ascii="Arial" w:hAnsi="Arial" w:cs="Arial"/>
        </w:rPr>
        <w:t xml:space="preserve">dovozů </w:t>
      </w:r>
      <w:r w:rsidRPr="00485B49">
        <w:rPr>
          <w:rFonts w:ascii="Arial" w:hAnsi="Arial" w:cs="Arial"/>
        </w:rPr>
        <w:t>o</w:t>
      </w:r>
      <w:r w:rsidR="00425793">
        <w:rPr>
          <w:rFonts w:ascii="Arial" w:hAnsi="Arial" w:cs="Arial"/>
        </w:rPr>
        <w:t> </w:t>
      </w:r>
      <w:r w:rsidRPr="00485B49">
        <w:rPr>
          <w:rFonts w:ascii="Arial" w:hAnsi="Arial" w:cs="Arial"/>
        </w:rPr>
        <w:t>18</w:t>
      </w:r>
      <w:r w:rsidR="00425793">
        <w:rPr>
          <w:rFonts w:ascii="Arial" w:hAnsi="Arial" w:cs="Arial"/>
        </w:rPr>
        <w:t> </w:t>
      </w:r>
      <w:r w:rsidRPr="00485B49">
        <w:rPr>
          <w:rFonts w:ascii="Arial" w:hAnsi="Arial" w:cs="Arial"/>
        </w:rPr>
        <w:t xml:space="preserve">tisíc tun CO2 </w:t>
      </w:r>
      <w:r w:rsidR="00BF1862" w:rsidRPr="00485B49">
        <w:rPr>
          <w:rFonts w:ascii="Arial" w:hAnsi="Arial" w:cs="Arial"/>
        </w:rPr>
        <w:t>náročnější,</w:t>
      </w:r>
      <w:r w:rsidRPr="00485B49">
        <w:rPr>
          <w:rFonts w:ascii="Arial" w:hAnsi="Arial" w:cs="Arial"/>
        </w:rPr>
        <w:t xml:space="preserve"> než kdybychom tyto čtyři komodity vyprodukovali v ČR</w:t>
      </w:r>
      <w:r w:rsidRPr="00485B49">
        <w:rPr>
          <w:rFonts w:ascii="Arial" w:hAnsi="Arial" w:cs="Arial"/>
          <w:b/>
          <w:bCs/>
        </w:rPr>
        <w:t xml:space="preserve"> </w:t>
      </w:r>
      <w:r w:rsidRPr="00485B49">
        <w:rPr>
          <w:rFonts w:ascii="Arial" w:hAnsi="Arial" w:cs="Arial"/>
        </w:rPr>
        <w:t>(</w:t>
      </w:r>
      <w:r w:rsidR="00BF1862" w:rsidRPr="00485B49">
        <w:rPr>
          <w:rFonts w:ascii="Arial" w:hAnsi="Arial" w:cs="Arial"/>
        </w:rPr>
        <w:t>3,1násobek</w:t>
      </w:r>
      <w:r w:rsidRPr="00485B49">
        <w:rPr>
          <w:rFonts w:ascii="Arial" w:hAnsi="Arial" w:cs="Arial"/>
        </w:rPr>
        <w:t xml:space="preserve"> ČR)</w:t>
      </w:r>
      <w:r w:rsidR="00BF1862" w:rsidRPr="00BF1862">
        <w:rPr>
          <w:rFonts w:ascii="Arial" w:hAnsi="Arial" w:cs="Arial"/>
        </w:rPr>
        <w:t xml:space="preserve">. </w:t>
      </w:r>
      <w:r w:rsidR="00B20C42" w:rsidRPr="00072769">
        <w:rPr>
          <w:rFonts w:ascii="Arial" w:hAnsi="Arial" w:cs="Arial"/>
          <w:i/>
          <w:iCs/>
        </w:rPr>
        <w:t>„</w:t>
      </w:r>
      <w:r w:rsidR="003919E8" w:rsidRPr="00072769">
        <w:rPr>
          <w:rFonts w:ascii="Arial" w:hAnsi="Arial" w:cs="Arial"/>
          <w:i/>
          <w:iCs/>
        </w:rPr>
        <w:t xml:space="preserve">Pokud </w:t>
      </w:r>
      <w:r w:rsidR="00425793" w:rsidRPr="00072769">
        <w:rPr>
          <w:rFonts w:ascii="Arial" w:hAnsi="Arial" w:cs="Arial"/>
          <w:i/>
          <w:iCs/>
        </w:rPr>
        <w:t>je</w:t>
      </w:r>
      <w:r w:rsidR="003919E8" w:rsidRPr="00072769">
        <w:rPr>
          <w:rFonts w:ascii="Arial" w:hAnsi="Arial" w:cs="Arial"/>
          <w:i/>
          <w:iCs/>
        </w:rPr>
        <w:t xml:space="preserve"> uhlíková stopa dopravy dovozu pouhých čtyř potravin </w:t>
      </w:r>
      <w:r w:rsidR="00425793" w:rsidRPr="00072769">
        <w:rPr>
          <w:rFonts w:ascii="Arial" w:hAnsi="Arial" w:cs="Arial"/>
          <w:i/>
          <w:iCs/>
        </w:rPr>
        <w:t>takto vysoká, v</w:t>
      </w:r>
      <w:r w:rsidR="003919E8" w:rsidRPr="00072769">
        <w:rPr>
          <w:rFonts w:ascii="Arial" w:hAnsi="Arial" w:cs="Arial"/>
          <w:i/>
          <w:iCs/>
        </w:rPr>
        <w:t xml:space="preserve">ýsledky těchto výpočtů </w:t>
      </w:r>
      <w:r w:rsidR="00425793" w:rsidRPr="00072769">
        <w:rPr>
          <w:rFonts w:ascii="Arial" w:hAnsi="Arial" w:cs="Arial"/>
          <w:i/>
          <w:iCs/>
        </w:rPr>
        <w:t xml:space="preserve">vnímám jako velmi závažné. Uvědomme si, že </w:t>
      </w:r>
      <w:r w:rsidR="003919E8" w:rsidRPr="00072769">
        <w:rPr>
          <w:rFonts w:ascii="Arial" w:hAnsi="Arial" w:cs="Arial"/>
          <w:i/>
          <w:iCs/>
        </w:rPr>
        <w:t>do Česka každoročně dovážíme tisíce, možná i desetitisíce různých komodit</w:t>
      </w:r>
      <w:r w:rsidR="00425793" w:rsidRPr="00072769">
        <w:rPr>
          <w:rFonts w:ascii="Arial" w:hAnsi="Arial" w:cs="Arial"/>
          <w:i/>
          <w:iCs/>
        </w:rPr>
        <w:t>, takže úspora CO2 by v tom případě šla do milionů tun ročně“</w:t>
      </w:r>
      <w:r w:rsidR="00425793">
        <w:rPr>
          <w:rFonts w:ascii="Arial" w:hAnsi="Arial" w:cs="Arial"/>
          <w:i/>
          <w:iCs/>
        </w:rPr>
        <w:t xml:space="preserve"> </w:t>
      </w:r>
      <w:r w:rsidR="00425793">
        <w:rPr>
          <w:rFonts w:ascii="Arial" w:hAnsi="Arial" w:cs="Arial"/>
        </w:rPr>
        <w:t>komentuje výsledky</w:t>
      </w:r>
      <w:r w:rsidR="00425793" w:rsidRPr="00BF1862">
        <w:rPr>
          <w:rFonts w:ascii="Arial" w:hAnsi="Arial" w:cs="Arial"/>
        </w:rPr>
        <w:t xml:space="preserve"> </w:t>
      </w:r>
      <w:r w:rsidR="00425793" w:rsidRPr="00244417">
        <w:rPr>
          <w:rFonts w:ascii="Arial" w:hAnsi="Arial" w:cs="Arial"/>
          <w:b/>
          <w:bCs/>
        </w:rPr>
        <w:t>Martin Pýcha</w:t>
      </w:r>
      <w:r w:rsidR="00425793" w:rsidRPr="00BF1862">
        <w:rPr>
          <w:rFonts w:ascii="Arial" w:hAnsi="Arial" w:cs="Arial"/>
        </w:rPr>
        <w:t xml:space="preserve">, </w:t>
      </w:r>
      <w:r w:rsidR="00425793">
        <w:rPr>
          <w:rFonts w:ascii="Arial" w:hAnsi="Arial" w:cs="Arial"/>
        </w:rPr>
        <w:t xml:space="preserve">a dodává: </w:t>
      </w:r>
      <w:r w:rsidR="00425793">
        <w:rPr>
          <w:rFonts w:ascii="Arial" w:hAnsi="Arial" w:cs="Arial"/>
        </w:rPr>
        <w:lastRenderedPageBreak/>
        <w:t>„</w:t>
      </w:r>
      <w:r w:rsidR="00B20C42" w:rsidRPr="00B20C42">
        <w:rPr>
          <w:rFonts w:ascii="Arial" w:hAnsi="Arial" w:cs="Arial"/>
          <w:i/>
          <w:iCs/>
        </w:rPr>
        <w:t>Přitom každý</w:t>
      </w:r>
      <w:r w:rsidR="00B20C42" w:rsidRPr="00244417">
        <w:rPr>
          <w:rFonts w:ascii="Arial" w:hAnsi="Arial" w:cs="Arial"/>
          <w:i/>
          <w:iCs/>
        </w:rPr>
        <w:t xml:space="preserve"> z nás může přispět ke snížení uhlíkové stopy tím, že bude preferovat české produkty</w:t>
      </w:r>
      <w:r w:rsidR="00B20C42">
        <w:rPr>
          <w:rFonts w:ascii="Arial" w:hAnsi="Arial" w:cs="Arial"/>
          <w:i/>
          <w:iCs/>
        </w:rPr>
        <w:t>. P</w:t>
      </w:r>
      <w:r w:rsidR="00B20C42" w:rsidRPr="00244417">
        <w:rPr>
          <w:rFonts w:ascii="Arial" w:hAnsi="Arial" w:cs="Arial"/>
          <w:i/>
          <w:iCs/>
        </w:rPr>
        <w:t xml:space="preserve">odpoří tak naše zemědělce a </w:t>
      </w:r>
      <w:r w:rsidR="00B20C42">
        <w:rPr>
          <w:rFonts w:ascii="Arial" w:hAnsi="Arial" w:cs="Arial"/>
          <w:i/>
          <w:iCs/>
        </w:rPr>
        <w:t>také</w:t>
      </w:r>
      <w:r w:rsidR="00B20C42" w:rsidRPr="00244417">
        <w:rPr>
          <w:rFonts w:ascii="Arial" w:hAnsi="Arial" w:cs="Arial"/>
          <w:i/>
          <w:iCs/>
        </w:rPr>
        <w:t xml:space="preserve"> životní prostředí,“</w:t>
      </w:r>
      <w:r w:rsidR="00B20C42" w:rsidRPr="00BF1862">
        <w:rPr>
          <w:rFonts w:ascii="Arial" w:hAnsi="Arial" w:cs="Arial"/>
        </w:rPr>
        <w:t xml:space="preserve"> </w:t>
      </w:r>
      <w:r w:rsidR="00B20C42">
        <w:rPr>
          <w:rFonts w:ascii="Arial" w:hAnsi="Arial" w:cs="Arial"/>
        </w:rPr>
        <w:t>dodává</w:t>
      </w:r>
      <w:r w:rsidR="00B20C42" w:rsidRPr="00BF1862">
        <w:rPr>
          <w:rFonts w:ascii="Arial" w:hAnsi="Arial" w:cs="Arial"/>
        </w:rPr>
        <w:t xml:space="preserve"> </w:t>
      </w:r>
      <w:r w:rsidR="00B20C42" w:rsidRPr="00244417">
        <w:rPr>
          <w:rFonts w:ascii="Arial" w:hAnsi="Arial" w:cs="Arial"/>
          <w:b/>
          <w:bCs/>
        </w:rPr>
        <w:t>Martin Pýcha</w:t>
      </w:r>
      <w:r w:rsidR="00B20C42" w:rsidRPr="00BF1862">
        <w:rPr>
          <w:rFonts w:ascii="Arial" w:hAnsi="Arial" w:cs="Arial"/>
        </w:rPr>
        <w:t>, předseda Zemědělského svazu ČR.</w:t>
      </w:r>
    </w:p>
    <w:p w14:paraId="00FF93AB" w14:textId="77777777" w:rsidR="003A3E7A" w:rsidRPr="003A3E7A" w:rsidRDefault="003A3E7A" w:rsidP="003A3E7A">
      <w:pPr>
        <w:jc w:val="both"/>
        <w:rPr>
          <w:rFonts w:ascii="Arial" w:hAnsi="Arial" w:cs="Arial"/>
          <w:sz w:val="12"/>
          <w:szCs w:val="12"/>
        </w:rPr>
      </w:pPr>
    </w:p>
    <w:p w14:paraId="7FBB752C" w14:textId="534C2DF7" w:rsidR="00BF1862" w:rsidRPr="00CB7494" w:rsidRDefault="00CB7494" w:rsidP="00CB7494">
      <w:pPr>
        <w:spacing w:line="192" w:lineRule="auto"/>
        <w:jc w:val="center"/>
        <w:rPr>
          <w:rFonts w:ascii="Arial" w:hAnsi="Arial" w:cs="Arial"/>
          <w:b/>
          <w:bCs/>
        </w:rPr>
      </w:pPr>
      <w:r w:rsidRPr="00485B49">
        <w:rPr>
          <w:rFonts w:ascii="Arial" w:hAnsi="Arial" w:cs="Arial"/>
          <w:b/>
          <w:bCs/>
        </w:rPr>
        <w:t xml:space="preserve">Souhrnné emise CO2 </w:t>
      </w:r>
      <w:r w:rsidR="00425793">
        <w:rPr>
          <w:rFonts w:ascii="Arial" w:hAnsi="Arial" w:cs="Arial"/>
          <w:b/>
          <w:bCs/>
        </w:rPr>
        <w:t xml:space="preserve">dopravy </w:t>
      </w:r>
      <w:r w:rsidRPr="00485B49">
        <w:rPr>
          <w:rFonts w:ascii="Arial" w:hAnsi="Arial" w:cs="Arial"/>
          <w:b/>
          <w:bCs/>
        </w:rPr>
        <w:t xml:space="preserve">dovezeného zboží </w:t>
      </w:r>
      <w:r w:rsidR="00425793">
        <w:rPr>
          <w:rFonts w:ascii="Arial" w:hAnsi="Arial" w:cs="Arial"/>
          <w:b/>
          <w:bCs/>
        </w:rPr>
        <w:t>4 vybraných komodit</w:t>
      </w:r>
      <w:r w:rsidRPr="00485B49">
        <w:rPr>
          <w:rFonts w:ascii="Arial" w:hAnsi="Arial" w:cs="Arial"/>
          <w:b/>
          <w:bCs/>
        </w:rPr>
        <w:t xml:space="preserve"> v r</w:t>
      </w:r>
      <w:r w:rsidRPr="00CB7494">
        <w:rPr>
          <w:rFonts w:ascii="Arial" w:hAnsi="Arial" w:cs="Arial"/>
          <w:b/>
          <w:bCs/>
        </w:rPr>
        <w:t>oce</w:t>
      </w:r>
      <w:r w:rsidRPr="00485B49">
        <w:rPr>
          <w:rFonts w:ascii="Arial" w:hAnsi="Arial" w:cs="Arial"/>
          <w:b/>
          <w:bCs/>
        </w:rPr>
        <w:t xml:space="preserve"> 2023</w:t>
      </w:r>
    </w:p>
    <w:p w14:paraId="558B045B" w14:textId="77777777" w:rsidR="00BF1862" w:rsidRPr="00BF1862" w:rsidRDefault="00BF1862" w:rsidP="00BF1862">
      <w:pPr>
        <w:jc w:val="center"/>
        <w:rPr>
          <w:rFonts w:ascii="Arial" w:hAnsi="Arial" w:cs="Arial"/>
        </w:rPr>
      </w:pPr>
      <w:r w:rsidRPr="00BF1862">
        <w:rPr>
          <w:rFonts w:ascii="Arial" w:hAnsi="Arial" w:cs="Arial"/>
          <w:noProof/>
        </w:rPr>
        <w:drawing>
          <wp:inline distT="0" distB="0" distL="0" distR="0" wp14:anchorId="7EB95772" wp14:editId="7C2D4D9A">
            <wp:extent cx="4391176" cy="3053301"/>
            <wp:effectExtent l="0" t="0" r="0" b="0"/>
            <wp:docPr id="5731847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847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5325" cy="307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FC23" w14:textId="77D2F6BD" w:rsidR="00BF1862" w:rsidRPr="00BC3F3F" w:rsidRDefault="00BF1862" w:rsidP="00BF1862">
      <w:pPr>
        <w:jc w:val="both"/>
        <w:rPr>
          <w:rFonts w:ascii="Arial" w:hAnsi="Arial" w:cs="Arial"/>
          <w:sz w:val="18"/>
          <w:szCs w:val="18"/>
        </w:rPr>
      </w:pPr>
      <w:r w:rsidRPr="00BC3F3F">
        <w:rPr>
          <w:rFonts w:ascii="Arial" w:hAnsi="Arial" w:cs="Arial"/>
          <w:i/>
          <w:iCs/>
          <w:sz w:val="18"/>
          <w:szCs w:val="18"/>
        </w:rPr>
        <w:t xml:space="preserve">Zdroj objemu dovozů: celní statistika na webu ČSÚ k 21.10.2024. </w:t>
      </w:r>
      <w:r w:rsidRPr="00BA0B8E">
        <w:rPr>
          <w:rFonts w:ascii="Arial" w:hAnsi="Arial" w:cs="Arial"/>
          <w:i/>
          <w:iCs/>
          <w:sz w:val="18"/>
          <w:szCs w:val="18"/>
        </w:rPr>
        <w:t xml:space="preserve">Emise CO2 jsme počítali pouze na výběru několika </w:t>
      </w:r>
      <w:r w:rsidRPr="00BC3F3F">
        <w:rPr>
          <w:rFonts w:ascii="Arial" w:hAnsi="Arial" w:cs="Arial"/>
          <w:i/>
          <w:iCs/>
          <w:sz w:val="18"/>
          <w:szCs w:val="18"/>
        </w:rPr>
        <w:t xml:space="preserve">klíčových </w:t>
      </w:r>
      <w:r w:rsidRPr="00BA0B8E">
        <w:rPr>
          <w:rFonts w:ascii="Arial" w:hAnsi="Arial" w:cs="Arial"/>
          <w:i/>
          <w:iCs/>
          <w:sz w:val="18"/>
          <w:szCs w:val="18"/>
        </w:rPr>
        <w:t>zemí.</w:t>
      </w:r>
      <w:r w:rsidRPr="00BC3F3F">
        <w:rPr>
          <w:rFonts w:ascii="Arial" w:hAnsi="Arial" w:cs="Arial"/>
          <w:i/>
          <w:iCs/>
          <w:sz w:val="18"/>
          <w:szCs w:val="18"/>
        </w:rPr>
        <w:t xml:space="preserve"> </w:t>
      </w:r>
      <w:r w:rsidRPr="00BA0B8E">
        <w:rPr>
          <w:rFonts w:ascii="Arial" w:hAnsi="Arial" w:cs="Arial"/>
          <w:i/>
          <w:iCs/>
          <w:sz w:val="18"/>
          <w:szCs w:val="18"/>
        </w:rPr>
        <w:t xml:space="preserve">Uhlíkovou stopu dovozu jsme porovnali s hypotetickou uhlíkovou stopou dopravy zboží v rámci ČR, pokud by veškeré dovezené zboží bylo lokální. </w:t>
      </w:r>
      <w:r w:rsidRPr="00BC3F3F">
        <w:rPr>
          <w:rFonts w:ascii="Arial" w:hAnsi="Arial" w:cs="Arial"/>
          <w:i/>
          <w:iCs/>
          <w:sz w:val="18"/>
          <w:szCs w:val="18"/>
        </w:rPr>
        <w:t>Pro lokální dopravu uvažujeme vzdálenost 250 km.</w:t>
      </w:r>
    </w:p>
    <w:p w14:paraId="2BFFA5D4" w14:textId="432905A6" w:rsidR="00BF1862" w:rsidRPr="00BF1862" w:rsidRDefault="00BF1862" w:rsidP="00BF186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Nakolik se dovozy nevyplatí</w:t>
      </w:r>
    </w:p>
    <w:p w14:paraId="77D3355B" w14:textId="77777777" w:rsidR="003A3E7A" w:rsidRDefault="00CB7494" w:rsidP="00D57502">
      <w:pPr>
        <w:jc w:val="both"/>
        <w:rPr>
          <w:rFonts w:ascii="Arial" w:hAnsi="Arial" w:cs="Arial"/>
          <w:i/>
          <w:iCs/>
        </w:rPr>
      </w:pPr>
      <w:r w:rsidRPr="00BF1862">
        <w:rPr>
          <w:rFonts w:ascii="Arial" w:hAnsi="Arial" w:cs="Arial"/>
          <w:b/>
          <w:bCs/>
        </w:rPr>
        <w:t>Jablka</w:t>
      </w:r>
      <w:r w:rsidRPr="00BF1862">
        <w:rPr>
          <w:rFonts w:ascii="Arial" w:hAnsi="Arial" w:cs="Arial"/>
        </w:rPr>
        <w:t xml:space="preserve"> – hlavními dovozci jablek do ČR v roce 2023 byly Polsko</w:t>
      </w:r>
      <w:r>
        <w:rPr>
          <w:rFonts w:ascii="Arial" w:hAnsi="Arial" w:cs="Arial"/>
        </w:rPr>
        <w:t>, Slovensko, Maďarsko a</w:t>
      </w:r>
      <w:r w:rsidRPr="00BF1862">
        <w:rPr>
          <w:rFonts w:ascii="Arial" w:hAnsi="Arial" w:cs="Arial"/>
        </w:rPr>
        <w:t xml:space="preserve"> Itálie. Celková uhlíková stopa </w:t>
      </w:r>
      <w:r w:rsidR="003A3E7A">
        <w:rPr>
          <w:rFonts w:ascii="Arial" w:hAnsi="Arial" w:cs="Arial"/>
        </w:rPr>
        <w:t xml:space="preserve">dopravy </w:t>
      </w:r>
      <w:r w:rsidRPr="00BF1862">
        <w:rPr>
          <w:rFonts w:ascii="Arial" w:hAnsi="Arial" w:cs="Arial"/>
        </w:rPr>
        <w:t xml:space="preserve">dovozu jablek, zejména z Nového Zélandu a Chile, ukazuje, že </w:t>
      </w:r>
      <w:r w:rsidR="00D57502" w:rsidRPr="00BF1862">
        <w:rPr>
          <w:rFonts w:ascii="Arial" w:hAnsi="Arial" w:cs="Arial"/>
        </w:rPr>
        <w:t>emise</w:t>
      </w:r>
      <w:r w:rsidR="00D57502">
        <w:rPr>
          <w:rFonts w:ascii="Arial" w:hAnsi="Arial" w:cs="Arial"/>
        </w:rPr>
        <w:t xml:space="preserve"> </w:t>
      </w:r>
      <w:r w:rsidRPr="00BF1862">
        <w:rPr>
          <w:rFonts w:ascii="Arial" w:hAnsi="Arial" w:cs="Arial"/>
        </w:rPr>
        <w:t>CO</w:t>
      </w:r>
      <w:r w:rsidRPr="00BF1862">
        <w:rPr>
          <w:rFonts w:ascii="Cambria Math" w:hAnsi="Cambria Math" w:cs="Cambria Math"/>
        </w:rPr>
        <w:t>₂</w:t>
      </w:r>
      <w:r w:rsidRPr="00BF1862">
        <w:rPr>
          <w:rFonts w:ascii="Arial" w:hAnsi="Arial" w:cs="Arial"/>
        </w:rPr>
        <w:t xml:space="preserve"> jsou při takto vzdálených dovozech mnohonásobně vyšší než u lokálních produktů.</w:t>
      </w:r>
      <w:r w:rsidRPr="00CB7494">
        <w:rPr>
          <w:rFonts w:ascii="Arial" w:hAnsi="Arial" w:cs="Arial"/>
        </w:rPr>
        <w:t xml:space="preserve"> </w:t>
      </w:r>
      <w:r w:rsidRPr="00BF1862">
        <w:rPr>
          <w:rFonts w:ascii="Arial" w:hAnsi="Arial" w:cs="Arial"/>
        </w:rPr>
        <w:t>Například</w:t>
      </w:r>
      <w:r w:rsidR="00644078">
        <w:rPr>
          <w:rFonts w:ascii="Arial" w:hAnsi="Arial" w:cs="Arial"/>
        </w:rPr>
        <w:t>,</w:t>
      </w:r>
      <w:r w:rsidRPr="00BF1862">
        <w:rPr>
          <w:rFonts w:ascii="Arial" w:hAnsi="Arial" w:cs="Arial"/>
        </w:rPr>
        <w:t xml:space="preserve"> jablka dovezená z Nového Zélandu </w:t>
      </w:r>
      <w:r w:rsidR="00D57502">
        <w:rPr>
          <w:rFonts w:ascii="Arial" w:hAnsi="Arial" w:cs="Arial"/>
        </w:rPr>
        <w:t xml:space="preserve">letecky v kombinaci s menším nákladním autem </w:t>
      </w:r>
      <w:r w:rsidRPr="00BF1862">
        <w:rPr>
          <w:rFonts w:ascii="Arial" w:hAnsi="Arial" w:cs="Arial"/>
        </w:rPr>
        <w:t>mají uhlíkovou stopu až 386násobnou oproti lokálně pěstovaným jablkům</w:t>
      </w:r>
      <w:r w:rsidR="00D57502">
        <w:rPr>
          <w:rFonts w:ascii="Arial" w:hAnsi="Arial" w:cs="Arial"/>
        </w:rPr>
        <w:t xml:space="preserve">, </w:t>
      </w:r>
      <w:r w:rsidR="00644078">
        <w:rPr>
          <w:rFonts w:ascii="Arial" w:hAnsi="Arial" w:cs="Arial"/>
        </w:rPr>
        <w:t>ty</w:t>
      </w:r>
      <w:r w:rsidR="00D57502">
        <w:rPr>
          <w:rFonts w:ascii="Arial" w:hAnsi="Arial" w:cs="Arial"/>
        </w:rPr>
        <w:t xml:space="preserve"> z Chile až</w:t>
      </w:r>
      <w:r w:rsidR="005523F0">
        <w:rPr>
          <w:rFonts w:ascii="Arial" w:hAnsi="Arial" w:cs="Arial"/>
        </w:rPr>
        <w:t> </w:t>
      </w:r>
      <w:r w:rsidR="00D57502">
        <w:rPr>
          <w:rFonts w:ascii="Arial" w:hAnsi="Arial" w:cs="Arial"/>
        </w:rPr>
        <w:t>260násobnou</w:t>
      </w:r>
      <w:r w:rsidRPr="00BF1862">
        <w:rPr>
          <w:rFonts w:ascii="Arial" w:hAnsi="Arial" w:cs="Arial"/>
        </w:rPr>
        <w:t>. Transport</w:t>
      </w:r>
      <w:r w:rsidR="00D57502">
        <w:rPr>
          <w:rFonts w:ascii="Arial" w:hAnsi="Arial" w:cs="Arial"/>
        </w:rPr>
        <w:t xml:space="preserve"> jablek</w:t>
      </w:r>
      <w:r w:rsidRPr="00BF1862">
        <w:rPr>
          <w:rFonts w:ascii="Arial" w:hAnsi="Arial" w:cs="Arial"/>
        </w:rPr>
        <w:t xml:space="preserve"> lodí v kombinaci s kamionovou dopravou </w:t>
      </w:r>
      <w:r w:rsidR="00D57502">
        <w:rPr>
          <w:rFonts w:ascii="Arial" w:hAnsi="Arial" w:cs="Arial"/>
        </w:rPr>
        <w:t xml:space="preserve">z uvedených zemí </w:t>
      </w:r>
      <w:r w:rsidRPr="00BF1862">
        <w:rPr>
          <w:rFonts w:ascii="Arial" w:hAnsi="Arial" w:cs="Arial"/>
        </w:rPr>
        <w:t xml:space="preserve">vytváří </w:t>
      </w:r>
      <w:r w:rsidR="00D57502">
        <w:rPr>
          <w:rFonts w:ascii="Arial" w:hAnsi="Arial" w:cs="Arial"/>
        </w:rPr>
        <w:t xml:space="preserve">15 až 21násobek </w:t>
      </w:r>
      <w:r w:rsidRPr="00BF1862">
        <w:rPr>
          <w:rFonts w:ascii="Arial" w:hAnsi="Arial" w:cs="Arial"/>
        </w:rPr>
        <w:t>emis</w:t>
      </w:r>
      <w:r w:rsidR="00D57502">
        <w:rPr>
          <w:rFonts w:ascii="Arial" w:hAnsi="Arial" w:cs="Arial"/>
        </w:rPr>
        <w:t>í</w:t>
      </w:r>
      <w:r w:rsidRPr="00BF1862">
        <w:rPr>
          <w:rFonts w:ascii="Arial" w:hAnsi="Arial" w:cs="Arial"/>
        </w:rPr>
        <w:t xml:space="preserve"> CO</w:t>
      </w:r>
      <w:r w:rsidRPr="00BF1862">
        <w:rPr>
          <w:rFonts w:ascii="Cambria Math" w:hAnsi="Cambria Math" w:cs="Cambria Math"/>
        </w:rPr>
        <w:t>₂</w:t>
      </w:r>
      <w:r w:rsidRPr="00BF1862">
        <w:rPr>
          <w:rFonts w:ascii="Arial" w:hAnsi="Arial" w:cs="Arial"/>
        </w:rPr>
        <w:t xml:space="preserve"> než doprava </w:t>
      </w:r>
      <w:r w:rsidR="00D57502">
        <w:rPr>
          <w:rFonts w:ascii="Arial" w:hAnsi="Arial" w:cs="Arial"/>
        </w:rPr>
        <w:t xml:space="preserve">lokálních jablek </w:t>
      </w:r>
      <w:r w:rsidRPr="00BF1862">
        <w:rPr>
          <w:rFonts w:ascii="Arial" w:hAnsi="Arial" w:cs="Arial"/>
        </w:rPr>
        <w:t xml:space="preserve">v rámci ČR. </w:t>
      </w:r>
      <w:r w:rsidR="00E80492" w:rsidRPr="00E80492">
        <w:rPr>
          <w:rFonts w:ascii="Arial" w:hAnsi="Arial" w:cs="Arial"/>
          <w:i/>
          <w:iCs/>
        </w:rPr>
        <w:t xml:space="preserve"> </w:t>
      </w:r>
    </w:p>
    <w:p w14:paraId="73E22FA6" w14:textId="1B6E76E0" w:rsidR="00D57502" w:rsidRDefault="00D57502" w:rsidP="00D57502">
      <w:pPr>
        <w:jc w:val="both"/>
        <w:rPr>
          <w:rFonts w:ascii="Arial" w:hAnsi="Arial" w:cs="Arial"/>
        </w:rPr>
      </w:pPr>
      <w:r w:rsidRPr="00D57502">
        <w:rPr>
          <w:rFonts w:ascii="Arial" w:hAnsi="Arial" w:cs="Arial"/>
          <w:i/>
          <w:iCs/>
        </w:rPr>
        <w:t xml:space="preserve">„Dovezeme-li roční objem dovozu jablek do ČR lodní dopravou nebo větším kamionem, způsobí to jen na dopravě takové emise CO2, </w:t>
      </w:r>
      <w:r w:rsidRPr="003A3E7A">
        <w:rPr>
          <w:rFonts w:ascii="Arial" w:hAnsi="Arial" w:cs="Arial"/>
          <w:b/>
          <w:bCs/>
          <w:i/>
          <w:iCs/>
        </w:rPr>
        <w:t>jako kdybychom nechali běžet osobní automobil na volnoběh po dobu 136 let.</w:t>
      </w:r>
      <w:r w:rsidRPr="00D57502">
        <w:rPr>
          <w:rFonts w:ascii="Arial" w:hAnsi="Arial" w:cs="Arial"/>
          <w:i/>
          <w:iCs/>
        </w:rPr>
        <w:t xml:space="preserve"> Pokud bychom využili uhlíkově náročnější dopravu, například kombinaci letadel a menších nákladních aut, způsobí to jen u</w:t>
      </w:r>
      <w:r w:rsidR="005523F0">
        <w:rPr>
          <w:rFonts w:ascii="Arial" w:hAnsi="Arial" w:cs="Arial"/>
          <w:i/>
          <w:iCs/>
        </w:rPr>
        <w:t> </w:t>
      </w:r>
      <w:r w:rsidRPr="00D57502">
        <w:rPr>
          <w:rFonts w:ascii="Arial" w:hAnsi="Arial" w:cs="Arial"/>
          <w:i/>
          <w:iCs/>
        </w:rPr>
        <w:t xml:space="preserve">jablek </w:t>
      </w:r>
      <w:r w:rsidR="005523F0">
        <w:rPr>
          <w:rFonts w:ascii="Arial" w:hAnsi="Arial" w:cs="Arial"/>
          <w:i/>
          <w:iCs/>
        </w:rPr>
        <w:t xml:space="preserve">a pouze za jeden rok </w:t>
      </w:r>
      <w:r w:rsidRPr="00D57502">
        <w:rPr>
          <w:rFonts w:ascii="Arial" w:hAnsi="Arial" w:cs="Arial"/>
          <w:i/>
          <w:iCs/>
        </w:rPr>
        <w:t xml:space="preserve">tolik emisí, kolik by vyprodukoval automobil na volnoběh po dobu 898 let,“ </w:t>
      </w:r>
      <w:r>
        <w:rPr>
          <w:rFonts w:ascii="Arial" w:hAnsi="Arial" w:cs="Arial"/>
        </w:rPr>
        <w:t xml:space="preserve">vypočítává </w:t>
      </w:r>
      <w:r w:rsidRPr="00D57502">
        <w:rPr>
          <w:rFonts w:ascii="Arial" w:hAnsi="Arial" w:cs="Arial"/>
          <w:b/>
          <w:bCs/>
        </w:rPr>
        <w:t>Jan Baláč</w:t>
      </w:r>
      <w:r>
        <w:rPr>
          <w:rFonts w:ascii="Arial" w:hAnsi="Arial" w:cs="Arial"/>
        </w:rPr>
        <w:t xml:space="preserve"> z Fair Venture.</w:t>
      </w:r>
      <w:r w:rsidR="00E80492" w:rsidRPr="00E80492">
        <w:rPr>
          <w:noProof/>
        </w:rPr>
        <w:t xml:space="preserve"> </w:t>
      </w:r>
    </w:p>
    <w:p w14:paraId="176EB653" w14:textId="5ECFC8B4" w:rsidR="005523F0" w:rsidRDefault="00CB7494" w:rsidP="005523F0">
      <w:pPr>
        <w:jc w:val="both"/>
        <w:rPr>
          <w:rFonts w:ascii="Arial" w:hAnsi="Arial" w:cs="Arial"/>
        </w:rPr>
      </w:pPr>
      <w:r w:rsidRPr="00BF1862">
        <w:rPr>
          <w:rFonts w:ascii="Arial" w:hAnsi="Arial" w:cs="Arial"/>
          <w:b/>
          <w:bCs/>
        </w:rPr>
        <w:t>Cibule</w:t>
      </w:r>
      <w:r w:rsidRPr="00BF1862">
        <w:rPr>
          <w:rFonts w:ascii="Arial" w:hAnsi="Arial" w:cs="Arial"/>
        </w:rPr>
        <w:t xml:space="preserve"> – v roce 2023 byla do ČR nejvíce dovážena z</w:t>
      </w:r>
      <w:r w:rsidR="00E80492">
        <w:rPr>
          <w:rFonts w:ascii="Arial" w:hAnsi="Arial" w:cs="Arial"/>
        </w:rPr>
        <w:t xml:space="preserve"> Nizozemí, Německa, Slovenska, Polska a Itálie. </w:t>
      </w:r>
      <w:r w:rsidR="005523F0">
        <w:rPr>
          <w:rFonts w:ascii="Arial" w:hAnsi="Arial" w:cs="Arial"/>
        </w:rPr>
        <w:t xml:space="preserve">Právě italská cibule vytváří dopravou nejvíce CO2, a to až 5,2násobek emisí, které by měla pouze česká cibule. V případě Nizozemska je to 3,6násobek a sousedního Polska až 2,6násobně více emisí CO2. </w:t>
      </w:r>
      <w:r w:rsidR="005523F0">
        <w:rPr>
          <w:rFonts w:ascii="Arial" w:hAnsi="Arial" w:cs="Arial"/>
          <w:i/>
          <w:iCs/>
        </w:rPr>
        <w:t>„</w:t>
      </w:r>
      <w:r w:rsidR="005523F0" w:rsidRPr="005523F0">
        <w:rPr>
          <w:rFonts w:ascii="Arial" w:hAnsi="Arial" w:cs="Arial"/>
          <w:i/>
          <w:iCs/>
        </w:rPr>
        <w:t xml:space="preserve">Úspora uhlíkové stopy v případě využití lokálních výpěstků </w:t>
      </w:r>
      <w:r w:rsidR="005523F0" w:rsidRPr="005523F0">
        <w:rPr>
          <w:rFonts w:ascii="Arial" w:hAnsi="Arial" w:cs="Arial"/>
          <w:i/>
          <w:iCs/>
        </w:rPr>
        <w:lastRenderedPageBreak/>
        <w:t xml:space="preserve">cibule </w:t>
      </w:r>
      <w:r w:rsidR="005523F0">
        <w:rPr>
          <w:rFonts w:ascii="Arial" w:hAnsi="Arial" w:cs="Arial"/>
          <w:i/>
          <w:iCs/>
        </w:rPr>
        <w:t>by byla srovnatelná s</w:t>
      </w:r>
      <w:r w:rsidR="005523F0" w:rsidRPr="005523F0">
        <w:rPr>
          <w:rFonts w:ascii="Arial" w:hAnsi="Arial" w:cs="Arial"/>
          <w:i/>
          <w:iCs/>
        </w:rPr>
        <w:t xml:space="preserve"> ponechání</w:t>
      </w:r>
      <w:r w:rsidR="005523F0">
        <w:rPr>
          <w:rFonts w:ascii="Arial" w:hAnsi="Arial" w:cs="Arial"/>
          <w:i/>
          <w:iCs/>
        </w:rPr>
        <w:t>m</w:t>
      </w:r>
      <w:r w:rsidR="005523F0" w:rsidRPr="005523F0">
        <w:rPr>
          <w:rFonts w:ascii="Arial" w:hAnsi="Arial" w:cs="Arial"/>
          <w:i/>
          <w:iCs/>
        </w:rPr>
        <w:t xml:space="preserve"> osobního automobilu běžet na volnoběh po dobu 78</w:t>
      </w:r>
      <w:r w:rsidR="005523F0">
        <w:rPr>
          <w:rFonts w:ascii="Arial" w:hAnsi="Arial" w:cs="Arial"/>
          <w:i/>
          <w:iCs/>
        </w:rPr>
        <w:t> </w:t>
      </w:r>
      <w:r w:rsidR="005523F0" w:rsidRPr="005523F0">
        <w:rPr>
          <w:rFonts w:ascii="Arial" w:hAnsi="Arial" w:cs="Arial"/>
          <w:i/>
          <w:iCs/>
        </w:rPr>
        <w:t>let v případě emisně šetrné dopravy a 239 let v případě emisně náročné dopravy,“</w:t>
      </w:r>
      <w:r w:rsidR="005523F0">
        <w:rPr>
          <w:rFonts w:ascii="Arial" w:hAnsi="Arial" w:cs="Arial"/>
        </w:rPr>
        <w:t xml:space="preserve"> doplňuje </w:t>
      </w:r>
      <w:r w:rsidR="005523F0" w:rsidRPr="005523F0">
        <w:rPr>
          <w:rFonts w:ascii="Arial" w:hAnsi="Arial" w:cs="Arial"/>
          <w:b/>
          <w:bCs/>
        </w:rPr>
        <w:t>Baláč</w:t>
      </w:r>
      <w:r w:rsidR="005523F0">
        <w:rPr>
          <w:rFonts w:ascii="Arial" w:hAnsi="Arial" w:cs="Arial"/>
        </w:rPr>
        <w:t>.</w:t>
      </w:r>
      <w:r w:rsidR="005523F0" w:rsidRPr="005523F0">
        <w:rPr>
          <w:rFonts w:ascii="Arial" w:hAnsi="Arial" w:cs="Arial"/>
        </w:rPr>
        <w:t xml:space="preserve"> </w:t>
      </w:r>
    </w:p>
    <w:p w14:paraId="2FCD12F7" w14:textId="4EB825D3" w:rsidR="00BC3F3F" w:rsidRPr="00C93A15" w:rsidRDefault="00CB7494" w:rsidP="00BF1862">
      <w:pPr>
        <w:jc w:val="both"/>
        <w:rPr>
          <w:rFonts w:ascii="Arial" w:hAnsi="Arial" w:cs="Arial"/>
        </w:rPr>
      </w:pPr>
      <w:r w:rsidRPr="00BF1862">
        <w:rPr>
          <w:rFonts w:ascii="Arial" w:hAnsi="Arial" w:cs="Arial"/>
          <w:b/>
          <w:bCs/>
        </w:rPr>
        <w:t>Vepřové maso</w:t>
      </w:r>
      <w:r w:rsidRPr="00BF1862">
        <w:rPr>
          <w:rFonts w:ascii="Arial" w:hAnsi="Arial" w:cs="Arial"/>
        </w:rPr>
        <w:t xml:space="preserve"> – Dovoz </w:t>
      </w:r>
      <w:r w:rsidR="00BC3F3F">
        <w:rPr>
          <w:rFonts w:ascii="Arial" w:hAnsi="Arial" w:cs="Arial"/>
        </w:rPr>
        <w:t xml:space="preserve">vepřového do Česka </w:t>
      </w:r>
      <w:r w:rsidRPr="00BF1862">
        <w:rPr>
          <w:rFonts w:ascii="Arial" w:hAnsi="Arial" w:cs="Arial"/>
        </w:rPr>
        <w:t xml:space="preserve">v roce 2023 zahrnoval významný podíl </w:t>
      </w:r>
      <w:r w:rsidR="003A3E7A">
        <w:rPr>
          <w:rFonts w:ascii="Arial" w:hAnsi="Arial" w:cs="Arial"/>
        </w:rPr>
        <w:t xml:space="preserve">masa </w:t>
      </w:r>
      <w:r w:rsidRPr="00BF1862">
        <w:rPr>
          <w:rFonts w:ascii="Arial" w:hAnsi="Arial" w:cs="Arial"/>
        </w:rPr>
        <w:t xml:space="preserve">ze Španělska, </w:t>
      </w:r>
      <w:r w:rsidR="00BC3F3F">
        <w:rPr>
          <w:rFonts w:ascii="Arial" w:hAnsi="Arial" w:cs="Arial"/>
        </w:rPr>
        <w:t>Belgie, Nizozemí nebo Polska</w:t>
      </w:r>
      <w:r w:rsidR="00BC3F3F" w:rsidRPr="00244417">
        <w:rPr>
          <w:rFonts w:ascii="Arial" w:hAnsi="Arial" w:cs="Arial"/>
        </w:rPr>
        <w:t xml:space="preserve">. Jen ze Španělska jsme v roce 2023 dovezli 26 % celkového objemu dovezeného vepřového. Přitom </w:t>
      </w:r>
      <w:r w:rsidR="003A3E7A">
        <w:rPr>
          <w:rFonts w:ascii="Arial" w:hAnsi="Arial" w:cs="Arial"/>
        </w:rPr>
        <w:t xml:space="preserve">doprava </w:t>
      </w:r>
      <w:r w:rsidR="00BC3F3F" w:rsidRPr="00244417">
        <w:rPr>
          <w:rFonts w:ascii="Arial" w:hAnsi="Arial" w:cs="Arial"/>
        </w:rPr>
        <w:t>vepřové</w:t>
      </w:r>
      <w:r w:rsidR="003A3E7A">
        <w:rPr>
          <w:rFonts w:ascii="Arial" w:hAnsi="Arial" w:cs="Arial"/>
        </w:rPr>
        <w:t>ho</w:t>
      </w:r>
      <w:r w:rsidR="00BC3F3F" w:rsidRPr="00244417">
        <w:rPr>
          <w:rFonts w:ascii="Arial" w:hAnsi="Arial" w:cs="Arial"/>
        </w:rPr>
        <w:t xml:space="preserve"> ze Španělska zanechává až 9násobnou uhlíkovou stopu, než by byla při využití stejného objemu od lokálních chovatelů. </w:t>
      </w:r>
      <w:r w:rsidR="00C93A15" w:rsidRPr="00C93A15">
        <w:rPr>
          <w:rFonts w:ascii="Arial" w:hAnsi="Arial" w:cs="Arial"/>
        </w:rPr>
        <w:t>Kdyby Česká republika nedovezla vůbec žádné vepřové maso, došlo by jen na dopravě k úspoře emisí CO2 ve výši okolo 40 tisíc tun CO2.</w:t>
      </w:r>
    </w:p>
    <w:p w14:paraId="60D82ED1" w14:textId="72948153" w:rsidR="00CC71E5" w:rsidRDefault="00D57502" w:rsidP="00CC71E5">
      <w:pPr>
        <w:jc w:val="both"/>
        <w:rPr>
          <w:rFonts w:ascii="Arial" w:hAnsi="Arial" w:cs="Arial"/>
        </w:rPr>
      </w:pPr>
      <w:r w:rsidRPr="00D57502">
        <w:rPr>
          <w:rFonts w:ascii="Arial" w:hAnsi="Arial" w:cs="Arial"/>
          <w:b/>
          <w:bCs/>
        </w:rPr>
        <w:t>Drůbeží maso</w:t>
      </w:r>
      <w:r>
        <w:rPr>
          <w:rFonts w:ascii="Arial" w:hAnsi="Arial" w:cs="Arial"/>
        </w:rPr>
        <w:t xml:space="preserve"> </w:t>
      </w:r>
      <w:r w:rsidR="00CC71E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C71E5">
        <w:rPr>
          <w:rFonts w:ascii="Arial" w:hAnsi="Arial" w:cs="Arial"/>
        </w:rPr>
        <w:t>Převážná většina dovezeného d</w:t>
      </w:r>
      <w:r w:rsidR="00BF1862" w:rsidRPr="00BF1862">
        <w:rPr>
          <w:rFonts w:ascii="Arial" w:hAnsi="Arial" w:cs="Arial"/>
        </w:rPr>
        <w:t>růbež</w:t>
      </w:r>
      <w:r w:rsidR="00CC71E5">
        <w:rPr>
          <w:rFonts w:ascii="Arial" w:hAnsi="Arial" w:cs="Arial"/>
        </w:rPr>
        <w:t>ího masa pochází ze sousedního Polska, až 61 % v roce 2023.</w:t>
      </w:r>
      <w:r w:rsidR="00BF1862" w:rsidRPr="00BF1862">
        <w:rPr>
          <w:rFonts w:ascii="Arial" w:hAnsi="Arial" w:cs="Arial"/>
        </w:rPr>
        <w:t xml:space="preserve"> </w:t>
      </w:r>
      <w:r w:rsidR="00CC71E5">
        <w:rPr>
          <w:rFonts w:ascii="Arial" w:hAnsi="Arial" w:cs="Arial"/>
        </w:rPr>
        <w:t>Významné dovozy jsou také z Maďarska a Brazílie. V případě posledně jmenované Brazílie je uhlíková stopa dovezeného drůbežího až o 202krát vyšší v případě emisně náročné dopravy, a až 12násobně vyšší než v případě šetrnější lodní a</w:t>
      </w:r>
      <w:r w:rsidR="00C93A15">
        <w:rPr>
          <w:rFonts w:ascii="Arial" w:hAnsi="Arial" w:cs="Arial"/>
        </w:rPr>
        <w:t> </w:t>
      </w:r>
      <w:r w:rsidR="00CC71E5">
        <w:rPr>
          <w:rFonts w:ascii="Arial" w:hAnsi="Arial" w:cs="Arial"/>
        </w:rPr>
        <w:t xml:space="preserve">kamionové dopravy. </w:t>
      </w:r>
      <w:r w:rsidR="00CC71E5" w:rsidRPr="00C93A15">
        <w:rPr>
          <w:rFonts w:ascii="Arial" w:hAnsi="Arial" w:cs="Arial"/>
          <w:i/>
          <w:iCs/>
        </w:rPr>
        <w:t xml:space="preserve">„Pokud bychom si odpustili drůbeží z dovozu, uspořili bychom </w:t>
      </w:r>
      <w:r w:rsidR="003A3E7A">
        <w:rPr>
          <w:rFonts w:ascii="Arial" w:hAnsi="Arial" w:cs="Arial"/>
          <w:i/>
          <w:iCs/>
        </w:rPr>
        <w:t xml:space="preserve">jen na dopravě </w:t>
      </w:r>
      <w:r w:rsidR="00CC71E5" w:rsidRPr="00C93A15">
        <w:rPr>
          <w:rFonts w:ascii="Arial" w:hAnsi="Arial" w:cs="Arial"/>
          <w:i/>
          <w:iCs/>
        </w:rPr>
        <w:t>tolik emisí CO2, kolik odpovídá ponechání osobního automobilu běžet na volnoběh po dobu 217</w:t>
      </w:r>
      <w:r w:rsidR="00C93A15" w:rsidRPr="00C93A15">
        <w:rPr>
          <w:rFonts w:ascii="Arial" w:hAnsi="Arial" w:cs="Arial"/>
          <w:i/>
          <w:iCs/>
        </w:rPr>
        <w:t> </w:t>
      </w:r>
      <w:r w:rsidR="00CC71E5" w:rsidRPr="00C93A15">
        <w:rPr>
          <w:rFonts w:ascii="Arial" w:hAnsi="Arial" w:cs="Arial"/>
          <w:i/>
          <w:iCs/>
        </w:rPr>
        <w:t>let v případě emisně šetrné dopravy a 3 998 let v případě emisně náročné dopravy</w:t>
      </w:r>
      <w:r w:rsidR="00C93A15" w:rsidRPr="00C93A15">
        <w:rPr>
          <w:rFonts w:ascii="Arial" w:hAnsi="Arial" w:cs="Arial"/>
          <w:i/>
          <w:iCs/>
        </w:rPr>
        <w:t>,“</w:t>
      </w:r>
      <w:r w:rsidR="00C93A15">
        <w:rPr>
          <w:rFonts w:ascii="Arial" w:hAnsi="Arial" w:cs="Arial"/>
        </w:rPr>
        <w:t xml:space="preserve"> vypočetl </w:t>
      </w:r>
      <w:r w:rsidR="00C93A15" w:rsidRPr="00C93A15">
        <w:rPr>
          <w:rFonts w:ascii="Arial" w:hAnsi="Arial" w:cs="Arial"/>
          <w:b/>
          <w:bCs/>
        </w:rPr>
        <w:t>Jan Baláč</w:t>
      </w:r>
      <w:r w:rsidR="00C93A15">
        <w:rPr>
          <w:rFonts w:ascii="Arial" w:hAnsi="Arial" w:cs="Arial"/>
        </w:rPr>
        <w:t>. Jde o hypotetickou úsporu až 50 tisíc tun CO2.</w:t>
      </w:r>
      <w:r w:rsidR="003B6A4C">
        <w:rPr>
          <w:rFonts w:ascii="Arial" w:hAnsi="Arial" w:cs="Arial"/>
        </w:rPr>
        <w:t xml:space="preserve"> </w:t>
      </w:r>
    </w:p>
    <w:p w14:paraId="5ECED2C0" w14:textId="77777777" w:rsidR="00072769" w:rsidRPr="00BC61CB" w:rsidRDefault="00072769" w:rsidP="00072769">
      <w:pPr>
        <w:jc w:val="both"/>
        <w:rPr>
          <w:rFonts w:ascii="Arial" w:hAnsi="Arial" w:cs="Arial"/>
          <w:b/>
          <w:bCs/>
        </w:rPr>
      </w:pPr>
      <w:bookmarkStart w:id="0" w:name="_Hlk182317043"/>
      <w:r w:rsidRPr="00BC61CB">
        <w:rPr>
          <w:rFonts w:ascii="Arial" w:hAnsi="Arial" w:cs="Arial"/>
          <w:b/>
          <w:bCs/>
        </w:rPr>
        <w:t>Čím více dovozů, tím více CO2</w:t>
      </w:r>
    </w:p>
    <w:p w14:paraId="4EAA9E7D" w14:textId="55F4248D" w:rsidR="00580BEE" w:rsidRPr="008C4377" w:rsidRDefault="00072769" w:rsidP="00580BEE">
      <w:pPr>
        <w:jc w:val="both"/>
        <w:rPr>
          <w:rFonts w:ascii="Arial" w:hAnsi="Arial" w:cs="Arial"/>
        </w:rPr>
      </w:pPr>
      <w:bookmarkStart w:id="1" w:name="_Hlk182315411"/>
      <w:r w:rsidRPr="00BC61CB">
        <w:rPr>
          <w:rFonts w:ascii="Arial" w:hAnsi="Arial" w:cs="Arial"/>
        </w:rPr>
        <w:t>Objemy dovozů potravin se v České republice od devadesátých let, až na menší výkyvy neustále zvyšují</w:t>
      </w:r>
      <w:r w:rsidR="00580BEE" w:rsidRPr="00BC61CB">
        <w:rPr>
          <w:rFonts w:ascii="Arial" w:hAnsi="Arial" w:cs="Arial"/>
        </w:rPr>
        <w:t xml:space="preserve">. Zhoršuje se tím agrární saldo zahraničního obchodu. </w:t>
      </w:r>
      <w:r w:rsidR="00580BEE" w:rsidRPr="00BC61CB">
        <w:rPr>
          <w:rFonts w:ascii="Arial" w:hAnsi="Arial" w:cs="Arial"/>
          <w:i/>
          <w:iCs/>
        </w:rPr>
        <w:t xml:space="preserve">„Zatímco Česká republika má saldo zahraničního obchodu kladné, v obchodování se zemědělskými komoditami je zahraniční obchod v záporných číslech. Podle aktuálních údajů </w:t>
      </w:r>
      <w:r w:rsidRPr="008C4377">
        <w:rPr>
          <w:rFonts w:ascii="Arial" w:hAnsi="Arial" w:cs="Arial"/>
          <w:i/>
          <w:iCs/>
        </w:rPr>
        <w:t xml:space="preserve">ČSÚ </w:t>
      </w:r>
      <w:r w:rsidR="00580BEE" w:rsidRPr="008C4377">
        <w:rPr>
          <w:rFonts w:ascii="Arial" w:hAnsi="Arial" w:cs="Arial"/>
          <w:i/>
          <w:iCs/>
        </w:rPr>
        <w:t>největší podíl na ztrátě měl obchod s masem (89 %)</w:t>
      </w:r>
      <w:r w:rsidR="00580BEE" w:rsidRPr="00BC61CB">
        <w:rPr>
          <w:rFonts w:ascii="Arial" w:hAnsi="Arial" w:cs="Arial"/>
          <w:i/>
          <w:iCs/>
        </w:rPr>
        <w:t>,“</w:t>
      </w:r>
      <w:r w:rsidR="00580BEE" w:rsidRPr="00BC61CB">
        <w:rPr>
          <w:rFonts w:ascii="Arial" w:hAnsi="Arial" w:cs="Arial"/>
        </w:rPr>
        <w:t xml:space="preserve"> upozorňuje </w:t>
      </w:r>
      <w:r w:rsidR="00580BEE" w:rsidRPr="00BC61CB">
        <w:rPr>
          <w:rFonts w:ascii="Arial" w:hAnsi="Arial" w:cs="Arial"/>
          <w:b/>
          <w:bCs/>
        </w:rPr>
        <w:t>Martin Pýcha.</w:t>
      </w:r>
      <w:r w:rsidR="00580BEE" w:rsidRPr="00BC61CB">
        <w:rPr>
          <w:rFonts w:ascii="Arial" w:hAnsi="Arial" w:cs="Arial"/>
        </w:rPr>
        <w:t xml:space="preserve"> </w:t>
      </w:r>
      <w:r w:rsidR="00580BEE" w:rsidRPr="008C4377">
        <w:rPr>
          <w:rFonts w:ascii="Arial" w:hAnsi="Arial" w:cs="Arial"/>
        </w:rPr>
        <w:t xml:space="preserve">V roce 2023 činilo agrární saldo -38 mld. Kč, přičemž </w:t>
      </w:r>
      <w:r w:rsidR="00580BEE" w:rsidRPr="00BC61CB">
        <w:rPr>
          <w:rFonts w:ascii="Arial" w:hAnsi="Arial" w:cs="Arial"/>
        </w:rPr>
        <w:t>p</w:t>
      </w:r>
      <w:r w:rsidR="00580BEE" w:rsidRPr="008C4377">
        <w:rPr>
          <w:rFonts w:ascii="Arial" w:hAnsi="Arial" w:cs="Arial"/>
        </w:rPr>
        <w:t xml:space="preserve">redikce pro rok 2024 odhaduje saldo </w:t>
      </w:r>
      <w:r w:rsidR="00580BEE" w:rsidRPr="00BC61CB">
        <w:rPr>
          <w:rFonts w:ascii="Arial" w:hAnsi="Arial" w:cs="Arial"/>
        </w:rPr>
        <w:t xml:space="preserve">na úrovní </w:t>
      </w:r>
      <w:r w:rsidR="00580BEE" w:rsidRPr="008C4377">
        <w:rPr>
          <w:rFonts w:ascii="Arial" w:hAnsi="Arial" w:cs="Arial"/>
        </w:rPr>
        <w:t>-40 mld. Kč</w:t>
      </w:r>
      <w:r w:rsidR="00580BEE" w:rsidRPr="00BC61CB">
        <w:rPr>
          <w:rFonts w:ascii="Arial" w:hAnsi="Arial" w:cs="Arial"/>
        </w:rPr>
        <w:t xml:space="preserve"> a více</w:t>
      </w:r>
      <w:r w:rsidR="00580BEE" w:rsidRPr="008C4377">
        <w:rPr>
          <w:rFonts w:ascii="Arial" w:hAnsi="Arial" w:cs="Arial"/>
        </w:rPr>
        <w:t xml:space="preserve">. </w:t>
      </w:r>
      <w:r w:rsidR="00580BEE" w:rsidRPr="00BC61CB">
        <w:rPr>
          <w:rFonts w:ascii="Arial" w:hAnsi="Arial" w:cs="Arial"/>
          <w:i/>
          <w:iCs/>
        </w:rPr>
        <w:t>„</w:t>
      </w:r>
      <w:r w:rsidR="00580BEE" w:rsidRPr="008C4377">
        <w:rPr>
          <w:rFonts w:ascii="Arial" w:hAnsi="Arial" w:cs="Arial"/>
          <w:i/>
          <w:iCs/>
        </w:rPr>
        <w:t>Pozitivní vliv na saldo mají komodity jako obilí, nezahuštěné mléko a živá zvířata</w:t>
      </w:r>
      <w:r w:rsidR="00580BEE" w:rsidRPr="00BC61CB">
        <w:rPr>
          <w:rFonts w:ascii="Arial" w:hAnsi="Arial" w:cs="Arial"/>
          <w:i/>
          <w:iCs/>
        </w:rPr>
        <w:t>, což Českou republiku opět řadí mezi vývozce surovin, zatímco zpracované produkty ve velkém dovážíme. Není to ekonomické, ani ekologické,“</w:t>
      </w:r>
      <w:r w:rsidR="00580BEE" w:rsidRPr="00BC61CB">
        <w:rPr>
          <w:rFonts w:ascii="Arial" w:hAnsi="Arial" w:cs="Arial"/>
        </w:rPr>
        <w:t xml:space="preserve"> dodává </w:t>
      </w:r>
      <w:r w:rsidR="00580BEE" w:rsidRPr="00BC61CB">
        <w:rPr>
          <w:rFonts w:ascii="Arial" w:hAnsi="Arial" w:cs="Arial"/>
          <w:b/>
          <w:bCs/>
        </w:rPr>
        <w:t>Pýcha</w:t>
      </w:r>
      <w:r w:rsidR="00580BEE" w:rsidRPr="00BC61CB">
        <w:rPr>
          <w:rFonts w:ascii="Arial" w:hAnsi="Arial" w:cs="Arial"/>
        </w:rPr>
        <w:t>.</w:t>
      </w:r>
    </w:p>
    <w:bookmarkEnd w:id="0"/>
    <w:bookmarkEnd w:id="1"/>
    <w:p w14:paraId="6BD5B5D1" w14:textId="3E29C638" w:rsidR="00BF1862" w:rsidRPr="00244417" w:rsidRDefault="00244417" w:rsidP="00BF1862">
      <w:pPr>
        <w:jc w:val="both"/>
        <w:rPr>
          <w:rFonts w:ascii="Arial" w:hAnsi="Arial" w:cs="Arial"/>
          <w:b/>
          <w:bCs/>
        </w:rPr>
      </w:pPr>
      <w:r w:rsidRPr="00244417">
        <w:rPr>
          <w:rFonts w:ascii="Arial" w:hAnsi="Arial" w:cs="Arial"/>
          <w:b/>
          <w:bCs/>
        </w:rPr>
        <w:t>K dovozům není důvod</w:t>
      </w:r>
    </w:p>
    <w:p w14:paraId="4C4DC057" w14:textId="3DDF886B" w:rsidR="00BF1862" w:rsidRPr="00BF1862" w:rsidRDefault="003A50AC" w:rsidP="00BF1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44417">
        <w:rPr>
          <w:rFonts w:ascii="Arial" w:hAnsi="Arial" w:cs="Arial"/>
        </w:rPr>
        <w:t>ačátkem devadesátých let byla Česká republika z vysoké míry až zcela soběstačná v řadě potravinách. „J</w:t>
      </w:r>
      <w:r w:rsidR="00244417" w:rsidRPr="00BC3F3F">
        <w:rPr>
          <w:rFonts w:ascii="Arial" w:hAnsi="Arial" w:cs="Arial"/>
          <w:i/>
          <w:iCs/>
        </w:rPr>
        <w:t>eště okolo roku 1989 jsme v</w:t>
      </w:r>
      <w:r w:rsidR="00244417">
        <w:rPr>
          <w:rFonts w:ascii="Arial" w:hAnsi="Arial" w:cs="Arial"/>
          <w:i/>
          <w:iCs/>
        </w:rPr>
        <w:t xml:space="preserve"> produkci vepřového masa </w:t>
      </w:r>
      <w:r w:rsidR="00244417" w:rsidRPr="00BC3F3F">
        <w:rPr>
          <w:rFonts w:ascii="Arial" w:hAnsi="Arial" w:cs="Arial"/>
          <w:i/>
          <w:iCs/>
        </w:rPr>
        <w:t>byli zcela soběstační. Nyní je soběstačnost ČR ve vepřovém jen na úrovni 46 %,</w:t>
      </w:r>
      <w:r w:rsidR="00326868">
        <w:rPr>
          <w:rFonts w:ascii="Arial" w:hAnsi="Arial" w:cs="Arial"/>
          <w:i/>
          <w:iCs/>
        </w:rPr>
        <w:t xml:space="preserve"> a to</w:t>
      </w:r>
      <w:r w:rsidR="00244417">
        <w:rPr>
          <w:rFonts w:ascii="Arial" w:hAnsi="Arial" w:cs="Arial"/>
          <w:i/>
          <w:iCs/>
        </w:rPr>
        <w:t xml:space="preserve"> i když jsou naši chovatelé stále schopni produkovat více, a navíc jsou i mezinárodně oceňovaní za kvalitu svého vepřového</w:t>
      </w:r>
      <w:r w:rsidR="00244417" w:rsidRPr="00BC3F3F">
        <w:rPr>
          <w:rFonts w:ascii="Arial" w:hAnsi="Arial" w:cs="Arial"/>
          <w:i/>
          <w:iCs/>
        </w:rPr>
        <w:t>“</w:t>
      </w:r>
      <w:r w:rsidR="00244417">
        <w:rPr>
          <w:rFonts w:ascii="Arial" w:hAnsi="Arial" w:cs="Arial"/>
        </w:rPr>
        <w:t xml:space="preserve"> říká předseda Zemědělského svazu </w:t>
      </w:r>
      <w:r w:rsidR="00244417" w:rsidRPr="00BC3F3F">
        <w:rPr>
          <w:rFonts w:ascii="Arial" w:hAnsi="Arial" w:cs="Arial"/>
          <w:b/>
          <w:bCs/>
        </w:rPr>
        <w:t>Martin Pýcha.</w:t>
      </w:r>
      <w:r w:rsidR="00326868">
        <w:rPr>
          <w:rFonts w:ascii="Arial" w:hAnsi="Arial" w:cs="Arial"/>
          <w:b/>
          <w:bCs/>
        </w:rPr>
        <w:t xml:space="preserve"> </w:t>
      </w:r>
      <w:r w:rsidR="00244417">
        <w:rPr>
          <w:rFonts w:ascii="Arial" w:hAnsi="Arial" w:cs="Arial"/>
        </w:rPr>
        <w:t xml:space="preserve">Soběstačnost České republiky v chovu drůbežího masa </w:t>
      </w:r>
      <w:r w:rsidR="00326868">
        <w:rPr>
          <w:rFonts w:ascii="Arial" w:hAnsi="Arial" w:cs="Arial"/>
        </w:rPr>
        <w:t xml:space="preserve">také od roku </w:t>
      </w:r>
      <w:r w:rsidR="00244417">
        <w:rPr>
          <w:rFonts w:ascii="Arial" w:hAnsi="Arial" w:cs="Arial"/>
        </w:rPr>
        <w:t xml:space="preserve">1989, kdy byla okolo sta procent </w:t>
      </w:r>
      <w:r w:rsidR="00326868">
        <w:rPr>
          <w:rFonts w:ascii="Arial" w:hAnsi="Arial" w:cs="Arial"/>
        </w:rPr>
        <w:t xml:space="preserve">klesla </w:t>
      </w:r>
      <w:r w:rsidR="00244417">
        <w:rPr>
          <w:rFonts w:ascii="Arial" w:hAnsi="Arial" w:cs="Arial"/>
        </w:rPr>
        <w:t>na nynějších asi 70 %.</w:t>
      </w:r>
      <w:r w:rsidR="00326868">
        <w:rPr>
          <w:rFonts w:ascii="Arial" w:hAnsi="Arial" w:cs="Arial"/>
        </w:rPr>
        <w:t xml:space="preserve"> V případě zeleniny jsou rozdíly ještě markantnější. Soběstačnost v zelenině klesla mezi lety 1992 a 2020 z necelých 67 % na pouhých 31 %. </w:t>
      </w:r>
    </w:p>
    <w:p w14:paraId="013FFC38" w14:textId="63DDB0D2" w:rsidR="00B20C42" w:rsidRPr="00BF1862" w:rsidRDefault="00244417" w:rsidP="00B2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Uhlíková stopa není jediným neduhem dovozů. Ty </w:t>
      </w:r>
      <w:r w:rsidR="00CB7494" w:rsidRPr="00244417">
        <w:rPr>
          <w:rFonts w:ascii="Arial" w:hAnsi="Arial" w:cs="Arial"/>
        </w:rPr>
        <w:t>také negativně ovlivňuj</w:t>
      </w:r>
      <w:r>
        <w:rPr>
          <w:rFonts w:ascii="Arial" w:hAnsi="Arial" w:cs="Arial"/>
        </w:rPr>
        <w:t>í</w:t>
      </w:r>
      <w:r w:rsidR="00CB7494" w:rsidRPr="00244417">
        <w:rPr>
          <w:rFonts w:ascii="Arial" w:hAnsi="Arial" w:cs="Arial"/>
        </w:rPr>
        <w:t xml:space="preserve"> lokální zemědělství a ekonomiku.</w:t>
      </w:r>
      <w:r w:rsidRPr="00244417">
        <w:rPr>
          <w:rFonts w:ascii="Arial" w:hAnsi="Arial" w:cs="Arial"/>
          <w:i/>
          <w:iCs/>
        </w:rPr>
        <w:t xml:space="preserve"> </w:t>
      </w:r>
      <w:r w:rsidR="00B20C42" w:rsidRPr="00326868">
        <w:rPr>
          <w:rFonts w:ascii="Arial" w:hAnsi="Arial" w:cs="Arial"/>
          <w:i/>
          <w:iCs/>
        </w:rPr>
        <w:t>„Česká republika má velký potenciál k tomu, aby se stala soběstačnější a</w:t>
      </w:r>
      <w:r w:rsidR="00B20C42">
        <w:rPr>
          <w:rFonts w:ascii="Arial" w:hAnsi="Arial" w:cs="Arial"/>
          <w:i/>
          <w:iCs/>
        </w:rPr>
        <w:t> </w:t>
      </w:r>
      <w:r w:rsidR="00B20C42" w:rsidRPr="00326868">
        <w:rPr>
          <w:rFonts w:ascii="Arial" w:hAnsi="Arial" w:cs="Arial"/>
          <w:i/>
          <w:iCs/>
        </w:rPr>
        <w:t>ekologicky odpovědnější. Podpora domácí produkce, investice do ekologického zemědělství a osvěta mezi spotřebiteli mohou vést ke snížení emisí a ochraně českého zemědělství před negativními dopady zbytečných dovozů,“</w:t>
      </w:r>
      <w:r w:rsidR="00B20C42">
        <w:rPr>
          <w:rFonts w:ascii="Arial" w:hAnsi="Arial" w:cs="Arial"/>
        </w:rPr>
        <w:t xml:space="preserve"> dodává </w:t>
      </w:r>
      <w:r w:rsidR="00B20C42" w:rsidRPr="00326868">
        <w:rPr>
          <w:rFonts w:ascii="Arial" w:hAnsi="Arial" w:cs="Arial"/>
          <w:b/>
          <w:bCs/>
        </w:rPr>
        <w:t>Pýcha</w:t>
      </w:r>
      <w:r w:rsidR="00B20C42" w:rsidRPr="00BF1862">
        <w:rPr>
          <w:rFonts w:ascii="Arial" w:hAnsi="Arial" w:cs="Arial"/>
        </w:rPr>
        <w:t>.</w:t>
      </w:r>
    </w:p>
    <w:p w14:paraId="6EAF1FB8" w14:textId="4AD54BF1" w:rsidR="00BF1862" w:rsidRPr="00BF1862" w:rsidRDefault="00BF1862" w:rsidP="00BF1862">
      <w:pPr>
        <w:jc w:val="both"/>
        <w:rPr>
          <w:rFonts w:ascii="Arial" w:hAnsi="Arial" w:cs="Arial"/>
        </w:rPr>
      </w:pPr>
      <w:r w:rsidRPr="00BF1862">
        <w:rPr>
          <w:rFonts w:ascii="Arial" w:hAnsi="Arial" w:cs="Arial"/>
        </w:rPr>
        <w:lastRenderedPageBreak/>
        <w:t xml:space="preserve">Zemědělský svaz ČR dlouhodobě prosazuje větší podporu pro české zemědělce, kteří nejenže zajišťují zásobování domácího trhu, ale také pečují o krajinu a přispívají k ochraně životního prostředí. </w:t>
      </w:r>
    </w:p>
    <w:p w14:paraId="21FE5F31" w14:textId="1FC5A1C2" w:rsidR="00BF1862" w:rsidRDefault="00BF1862" w:rsidP="00BF1862">
      <w:pPr>
        <w:jc w:val="both"/>
        <w:rPr>
          <w:rFonts w:ascii="Arial" w:hAnsi="Arial" w:cs="Arial"/>
          <w:b/>
          <w:bCs/>
        </w:rPr>
      </w:pPr>
      <w:r w:rsidRPr="00326868">
        <w:rPr>
          <w:rFonts w:ascii="Arial" w:hAnsi="Arial" w:cs="Arial"/>
          <w:b/>
          <w:bCs/>
        </w:rPr>
        <w:t>Zemědělský svaz ČR proto vyzývá všechny zainteresované strany, včetně vlády, obchodních řetězců a spotřebitelů, aby se zaměřili na podporu lokální produkce a</w:t>
      </w:r>
      <w:r w:rsidR="00326868">
        <w:rPr>
          <w:rFonts w:ascii="Arial" w:hAnsi="Arial" w:cs="Arial"/>
          <w:b/>
          <w:bCs/>
        </w:rPr>
        <w:t> </w:t>
      </w:r>
      <w:r w:rsidRPr="00326868">
        <w:rPr>
          <w:rFonts w:ascii="Arial" w:hAnsi="Arial" w:cs="Arial"/>
          <w:b/>
          <w:bCs/>
        </w:rPr>
        <w:t>snížení dovozu potravin, které si dokážeme sami vypěstovat. Tímto krokem můžeme nejen ochránit naši planetu, ale také podpořit české zemědělce a ekonomiku.</w:t>
      </w:r>
    </w:p>
    <w:p w14:paraId="3696B072" w14:textId="4521EEF2" w:rsidR="00BF1862" w:rsidRPr="00BF1862" w:rsidRDefault="00244417" w:rsidP="00BF1862">
      <w:pPr>
        <w:jc w:val="both"/>
        <w:rPr>
          <w:rFonts w:ascii="Arial" w:hAnsi="Arial" w:cs="Arial"/>
        </w:rPr>
      </w:pPr>
      <w:r w:rsidRPr="00244417">
        <w:rPr>
          <w:rFonts w:ascii="Arial" w:hAnsi="Arial" w:cs="Arial"/>
          <w:noProof/>
        </w:rPr>
        <w:drawing>
          <wp:inline distT="0" distB="0" distL="0" distR="0" wp14:anchorId="41D8824C" wp14:editId="6879957A">
            <wp:extent cx="5760720" cy="3128645"/>
            <wp:effectExtent l="0" t="0" r="0" b="0"/>
            <wp:docPr id="1490424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2463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4BC3" w14:textId="7D42FFEA" w:rsidR="00BF1862" w:rsidRPr="00BF1862" w:rsidRDefault="00326868" w:rsidP="00BF1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/konec TZ</w:t>
      </w:r>
    </w:p>
    <w:p w14:paraId="0D6DCA88" w14:textId="77777777" w:rsidR="00D41CB3" w:rsidRPr="00BF1862" w:rsidRDefault="00D41CB3" w:rsidP="00BF1862">
      <w:pPr>
        <w:jc w:val="both"/>
        <w:rPr>
          <w:rFonts w:ascii="Arial" w:hAnsi="Arial" w:cs="Arial"/>
        </w:rPr>
      </w:pPr>
    </w:p>
    <w:p w14:paraId="47FF7BFA" w14:textId="77777777" w:rsidR="00711D29" w:rsidRPr="00BF1862" w:rsidRDefault="00711D29" w:rsidP="00BF18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F1862">
        <w:rPr>
          <w:rFonts w:ascii="Arial" w:hAnsi="Arial" w:cs="Arial"/>
          <w:b/>
          <w:bCs/>
          <w:sz w:val="20"/>
          <w:szCs w:val="20"/>
        </w:rPr>
        <w:t>Kontakt pro média:</w:t>
      </w:r>
    </w:p>
    <w:p w14:paraId="2F4404FB" w14:textId="77777777" w:rsidR="009E50E0" w:rsidRPr="00326868" w:rsidRDefault="009E50E0" w:rsidP="00326868">
      <w:pPr>
        <w:pStyle w:val="Normlnweb"/>
        <w:spacing w:line="192" w:lineRule="auto"/>
        <w:jc w:val="both"/>
        <w:rPr>
          <w:rStyle w:val="None"/>
          <w:rFonts w:ascii="Arial" w:hAnsi="Arial" w:cs="Arial"/>
          <w:sz w:val="20"/>
          <w:szCs w:val="20"/>
        </w:rPr>
      </w:pPr>
      <w:r w:rsidRPr="00326868">
        <w:rPr>
          <w:rStyle w:val="None"/>
          <w:rFonts w:ascii="Arial" w:hAnsi="Arial" w:cs="Arial"/>
          <w:b/>
          <w:bCs/>
          <w:sz w:val="20"/>
          <w:szCs w:val="20"/>
        </w:rPr>
        <w:t>Michal Procházka</w:t>
      </w:r>
      <w:r w:rsidRPr="00326868">
        <w:rPr>
          <w:rStyle w:val="None"/>
          <w:rFonts w:ascii="Arial" w:hAnsi="Arial" w:cs="Arial"/>
          <w:sz w:val="20"/>
          <w:szCs w:val="20"/>
        </w:rPr>
        <w:t>, Zemědělský svaz ČR, vedoucí vnějších vztahů a tiskový mluvčí</w:t>
      </w:r>
    </w:p>
    <w:p w14:paraId="5F7FDEE2" w14:textId="77777777" w:rsidR="009E50E0" w:rsidRPr="00326868" w:rsidRDefault="009E50E0" w:rsidP="00326868">
      <w:pPr>
        <w:pStyle w:val="Normlnweb"/>
        <w:spacing w:line="192" w:lineRule="auto"/>
        <w:jc w:val="both"/>
        <w:rPr>
          <w:rStyle w:val="None"/>
          <w:rFonts w:ascii="Arial" w:hAnsi="Arial" w:cs="Arial"/>
          <w:sz w:val="20"/>
          <w:szCs w:val="20"/>
        </w:rPr>
      </w:pPr>
      <w:r w:rsidRPr="00326868">
        <w:rPr>
          <w:rStyle w:val="None"/>
          <w:rFonts w:ascii="Arial" w:hAnsi="Arial" w:cs="Arial"/>
          <w:sz w:val="20"/>
          <w:szCs w:val="20"/>
        </w:rPr>
        <w:t xml:space="preserve">+420 734 865 377, </w:t>
      </w:r>
      <w:hyperlink r:id="rId13" w:history="1">
        <w:r w:rsidRPr="00326868">
          <w:rPr>
            <w:rStyle w:val="Hypertextovodkaz"/>
            <w:rFonts w:ascii="Arial" w:hAnsi="Arial" w:cs="Arial"/>
            <w:sz w:val="20"/>
            <w:szCs w:val="20"/>
          </w:rPr>
          <w:t>prochazka@zscr.cz</w:t>
        </w:r>
      </w:hyperlink>
    </w:p>
    <w:p w14:paraId="47966BCD" w14:textId="77777777" w:rsidR="009E50E0" w:rsidRPr="00326868" w:rsidRDefault="009E50E0" w:rsidP="00326868">
      <w:pPr>
        <w:pStyle w:val="Normlnweb"/>
        <w:spacing w:line="192" w:lineRule="auto"/>
        <w:jc w:val="both"/>
        <w:rPr>
          <w:rStyle w:val="None"/>
          <w:rFonts w:ascii="Arial" w:hAnsi="Arial" w:cs="Arial"/>
          <w:sz w:val="20"/>
          <w:szCs w:val="20"/>
        </w:rPr>
      </w:pPr>
      <w:r w:rsidRPr="00326868">
        <w:rPr>
          <w:rStyle w:val="None"/>
          <w:rFonts w:ascii="Arial" w:hAnsi="Arial" w:cs="Arial"/>
          <w:b/>
          <w:bCs/>
          <w:sz w:val="20"/>
          <w:szCs w:val="20"/>
        </w:rPr>
        <w:t>Lidija Erlebachová</w:t>
      </w:r>
      <w:r w:rsidRPr="00326868">
        <w:rPr>
          <w:rStyle w:val="None"/>
          <w:rFonts w:ascii="Arial" w:hAnsi="Arial" w:cs="Arial"/>
          <w:sz w:val="20"/>
          <w:szCs w:val="20"/>
        </w:rPr>
        <w:t>, Native PR, Senior Account Manager</w:t>
      </w:r>
    </w:p>
    <w:p w14:paraId="70B2804B" w14:textId="77777777" w:rsidR="009E50E0" w:rsidRPr="00326868" w:rsidRDefault="009E50E0" w:rsidP="00326868">
      <w:pPr>
        <w:pStyle w:val="Normlnweb"/>
        <w:spacing w:line="192" w:lineRule="auto"/>
        <w:jc w:val="both"/>
        <w:rPr>
          <w:rStyle w:val="None"/>
          <w:rFonts w:ascii="Arial" w:hAnsi="Arial" w:cs="Arial"/>
          <w:sz w:val="20"/>
          <w:szCs w:val="20"/>
        </w:rPr>
      </w:pPr>
      <w:r w:rsidRPr="00326868">
        <w:rPr>
          <w:rStyle w:val="None"/>
          <w:rFonts w:ascii="Arial" w:hAnsi="Arial" w:cs="Arial"/>
          <w:sz w:val="20"/>
          <w:szCs w:val="20"/>
        </w:rPr>
        <w:t xml:space="preserve">+420 776 543 452, </w:t>
      </w:r>
      <w:hyperlink r:id="rId14" w:history="1">
        <w:r w:rsidRPr="00326868">
          <w:rPr>
            <w:rStyle w:val="Hypertextovodkaz"/>
            <w:rFonts w:ascii="Arial" w:hAnsi="Arial" w:cs="Arial"/>
            <w:sz w:val="20"/>
            <w:szCs w:val="20"/>
          </w:rPr>
          <w:t>lidija.erlebachova@nativepr.cz</w:t>
        </w:r>
      </w:hyperlink>
    </w:p>
    <w:p w14:paraId="514A4EF8" w14:textId="77777777" w:rsidR="00711D29" w:rsidRPr="00BF1862" w:rsidRDefault="00711D29" w:rsidP="00326868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1862">
        <w:rPr>
          <w:rFonts w:ascii="Arial" w:hAnsi="Arial" w:cs="Arial"/>
          <w:b/>
          <w:sz w:val="20"/>
          <w:szCs w:val="20"/>
        </w:rPr>
        <w:t>*  *  *  *  *</w:t>
      </w:r>
    </w:p>
    <w:p w14:paraId="2AC45A75" w14:textId="77777777" w:rsidR="00D41CB3" w:rsidRPr="00BF1862" w:rsidRDefault="00D41CB3" w:rsidP="00BF186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9CF1697" w14:textId="77777777" w:rsidR="00711D29" w:rsidRPr="00BF1862" w:rsidRDefault="006B5B51" w:rsidP="00BF186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F1862">
        <w:rPr>
          <w:rFonts w:ascii="Arial" w:hAnsi="Arial" w:cs="Arial"/>
          <w:b/>
          <w:sz w:val="20"/>
          <w:szCs w:val="20"/>
        </w:rPr>
        <w:t>Zemědělský svaz České republiky (ZS ČR) je největší zaměstnavatelskou organizací</w:t>
      </w:r>
      <w:r w:rsidR="006B15AB" w:rsidRPr="00BF1862">
        <w:rPr>
          <w:rFonts w:ascii="Arial" w:hAnsi="Arial" w:cs="Arial"/>
          <w:b/>
          <w:sz w:val="20"/>
          <w:szCs w:val="20"/>
        </w:rPr>
        <w:t xml:space="preserve"> v </w:t>
      </w:r>
      <w:r w:rsidRPr="00BF1862">
        <w:rPr>
          <w:rFonts w:ascii="Arial" w:hAnsi="Arial" w:cs="Arial"/>
          <w:b/>
          <w:sz w:val="20"/>
          <w:szCs w:val="20"/>
        </w:rPr>
        <w:t>zemědělství.</w:t>
      </w:r>
      <w:r w:rsidRPr="00BF1862">
        <w:rPr>
          <w:rFonts w:ascii="Arial" w:hAnsi="Arial" w:cs="Arial"/>
          <w:sz w:val="20"/>
          <w:szCs w:val="20"/>
        </w:rPr>
        <w:t xml:space="preserve"> Členové ZS ČR hospodaří téměř na 1/3 užívané zemědělské půdy</w:t>
      </w:r>
      <w:r w:rsidR="006B15AB" w:rsidRPr="00BF1862">
        <w:rPr>
          <w:rFonts w:ascii="Arial" w:hAnsi="Arial" w:cs="Arial"/>
          <w:sz w:val="20"/>
          <w:szCs w:val="20"/>
        </w:rPr>
        <w:t xml:space="preserve"> a </w:t>
      </w:r>
      <w:r w:rsidRPr="00BF1862">
        <w:rPr>
          <w:rFonts w:ascii="Arial" w:hAnsi="Arial" w:cs="Arial"/>
          <w:sz w:val="20"/>
          <w:szCs w:val="20"/>
        </w:rPr>
        <w:t>zaměstnávají přes 42 % všech pracovníků</w:t>
      </w:r>
      <w:r w:rsidR="006B15AB" w:rsidRPr="00BF1862">
        <w:rPr>
          <w:rFonts w:ascii="Arial" w:hAnsi="Arial" w:cs="Arial"/>
          <w:sz w:val="20"/>
          <w:szCs w:val="20"/>
        </w:rPr>
        <w:t xml:space="preserve"> v </w:t>
      </w:r>
      <w:r w:rsidRPr="00BF1862">
        <w:rPr>
          <w:rFonts w:ascii="Arial" w:hAnsi="Arial" w:cs="Arial"/>
          <w:sz w:val="20"/>
          <w:szCs w:val="20"/>
        </w:rPr>
        <w:t>zemědělství. Svaz je člen Konfederace zaměstnavatelských podnikatelských svazů</w:t>
      </w:r>
      <w:r w:rsidR="006B15AB" w:rsidRPr="00BF1862">
        <w:rPr>
          <w:rFonts w:ascii="Arial" w:hAnsi="Arial" w:cs="Arial"/>
          <w:sz w:val="20"/>
          <w:szCs w:val="20"/>
        </w:rPr>
        <w:t xml:space="preserve"> a </w:t>
      </w:r>
      <w:r w:rsidRPr="00BF1862">
        <w:rPr>
          <w:rFonts w:ascii="Arial" w:hAnsi="Arial" w:cs="Arial"/>
          <w:sz w:val="20"/>
          <w:szCs w:val="20"/>
        </w:rPr>
        <w:t>zastupuje zemědělce</w:t>
      </w:r>
      <w:r w:rsidR="006B15AB" w:rsidRPr="00BF1862">
        <w:rPr>
          <w:rFonts w:ascii="Arial" w:hAnsi="Arial" w:cs="Arial"/>
          <w:sz w:val="20"/>
          <w:szCs w:val="20"/>
        </w:rPr>
        <w:t xml:space="preserve"> v </w:t>
      </w:r>
      <w:r w:rsidRPr="00BF1862">
        <w:rPr>
          <w:rFonts w:ascii="Arial" w:hAnsi="Arial" w:cs="Arial"/>
          <w:sz w:val="20"/>
          <w:szCs w:val="20"/>
        </w:rPr>
        <w:t>Radě hospodářské</w:t>
      </w:r>
      <w:r w:rsidR="006B15AB" w:rsidRPr="00BF1862">
        <w:rPr>
          <w:rFonts w:ascii="Arial" w:hAnsi="Arial" w:cs="Arial"/>
          <w:sz w:val="20"/>
          <w:szCs w:val="20"/>
        </w:rPr>
        <w:t xml:space="preserve"> a </w:t>
      </w:r>
      <w:r w:rsidRPr="00BF1862">
        <w:rPr>
          <w:rFonts w:ascii="Arial" w:hAnsi="Arial" w:cs="Arial"/>
          <w:sz w:val="20"/>
          <w:szCs w:val="20"/>
        </w:rPr>
        <w:t>sociální dohody (tripartitě). Svaz také zastupuje zemědělce</w:t>
      </w:r>
      <w:r w:rsidR="006B15AB" w:rsidRPr="00BF1862">
        <w:rPr>
          <w:rFonts w:ascii="Arial" w:hAnsi="Arial" w:cs="Arial"/>
          <w:sz w:val="20"/>
          <w:szCs w:val="20"/>
        </w:rPr>
        <w:t xml:space="preserve"> a </w:t>
      </w:r>
      <w:r w:rsidRPr="00BF1862">
        <w:rPr>
          <w:rFonts w:ascii="Arial" w:hAnsi="Arial" w:cs="Arial"/>
          <w:sz w:val="20"/>
          <w:szCs w:val="20"/>
        </w:rPr>
        <w:t>zemědělská družstva</w:t>
      </w:r>
      <w:r w:rsidR="006B15AB" w:rsidRPr="00BF1862">
        <w:rPr>
          <w:rFonts w:ascii="Arial" w:hAnsi="Arial" w:cs="Arial"/>
          <w:sz w:val="20"/>
          <w:szCs w:val="20"/>
        </w:rPr>
        <w:t xml:space="preserve"> v </w:t>
      </w:r>
      <w:r w:rsidRPr="00BF1862">
        <w:rPr>
          <w:rFonts w:ascii="Arial" w:hAnsi="Arial" w:cs="Arial"/>
          <w:sz w:val="20"/>
          <w:szCs w:val="20"/>
        </w:rPr>
        <w:t>evropské organizaci COPA/COGECA. Prostřednictvím svého členství</w:t>
      </w:r>
      <w:r w:rsidR="006B15AB" w:rsidRPr="00BF1862">
        <w:rPr>
          <w:rFonts w:ascii="Arial" w:hAnsi="Arial" w:cs="Arial"/>
          <w:sz w:val="20"/>
          <w:szCs w:val="20"/>
        </w:rPr>
        <w:t xml:space="preserve"> v </w:t>
      </w:r>
      <w:r w:rsidRPr="00BF1862">
        <w:rPr>
          <w:rFonts w:ascii="Arial" w:hAnsi="Arial" w:cs="Arial"/>
          <w:sz w:val="20"/>
          <w:szCs w:val="20"/>
        </w:rPr>
        <w:t>Družstevní Asociaci ČR se také podílí na činnosti Mezinárodního družstevního svazu</w:t>
      </w:r>
      <w:r w:rsidR="006B15AB" w:rsidRPr="00BF1862">
        <w:rPr>
          <w:rFonts w:ascii="Arial" w:hAnsi="Arial" w:cs="Arial"/>
          <w:sz w:val="20"/>
          <w:szCs w:val="20"/>
        </w:rPr>
        <w:t xml:space="preserve"> v </w:t>
      </w:r>
      <w:r w:rsidRPr="00BF1862">
        <w:rPr>
          <w:rFonts w:ascii="Arial" w:hAnsi="Arial" w:cs="Arial"/>
          <w:sz w:val="20"/>
          <w:szCs w:val="20"/>
        </w:rPr>
        <w:t xml:space="preserve">evropském regionu – Družstva Evropa. Více informací naleznete na </w:t>
      </w:r>
      <w:hyperlink r:id="rId15" w:history="1">
        <w:r w:rsidRPr="00BF1862">
          <w:rPr>
            <w:rStyle w:val="Hypertextovodkaz"/>
            <w:rFonts w:ascii="Arial" w:hAnsi="Arial" w:cs="Arial"/>
            <w:sz w:val="20"/>
            <w:szCs w:val="20"/>
          </w:rPr>
          <w:t>www.zscr.cz</w:t>
        </w:r>
      </w:hyperlink>
      <w:r w:rsidRPr="00BF1862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BF1862">
          <w:rPr>
            <w:rStyle w:val="Hypertextovodkaz"/>
            <w:rFonts w:ascii="Arial" w:hAnsi="Arial" w:cs="Arial"/>
            <w:sz w:val="20"/>
            <w:szCs w:val="20"/>
          </w:rPr>
          <w:t>fb.me/zscrCZ/</w:t>
        </w:r>
      </w:hyperlink>
      <w:r w:rsidRPr="00BF1862">
        <w:rPr>
          <w:rFonts w:ascii="Arial" w:hAnsi="Arial" w:cs="Arial"/>
          <w:sz w:val="20"/>
          <w:szCs w:val="20"/>
        </w:rPr>
        <w:t xml:space="preserve">, </w:t>
      </w:r>
      <w:hyperlink r:id="rId17" w:history="1">
        <w:r w:rsidRPr="00BF1862">
          <w:rPr>
            <w:rStyle w:val="Hypertextovodkaz"/>
            <w:rFonts w:ascii="Arial" w:hAnsi="Arial" w:cs="Arial"/>
            <w:sz w:val="20"/>
            <w:szCs w:val="20"/>
          </w:rPr>
          <w:t>www.zemedelstvizije.cz</w:t>
        </w:r>
      </w:hyperlink>
      <w:r w:rsidRPr="00BF1862">
        <w:rPr>
          <w:rFonts w:ascii="Arial" w:hAnsi="Arial" w:cs="Arial"/>
          <w:sz w:val="20"/>
          <w:szCs w:val="20"/>
        </w:rPr>
        <w:t xml:space="preserve">, </w:t>
      </w:r>
      <w:hyperlink r:id="rId18" w:history="1">
        <w:r w:rsidRPr="00BF1862">
          <w:rPr>
            <w:rStyle w:val="Hypertextovodkaz"/>
            <w:rFonts w:ascii="Arial" w:hAnsi="Arial" w:cs="Arial"/>
            <w:sz w:val="20"/>
            <w:szCs w:val="20"/>
          </w:rPr>
          <w:t>fb.me/zemedelstvizije/</w:t>
        </w:r>
      </w:hyperlink>
      <w:r w:rsidR="00B96079" w:rsidRPr="00BF1862">
        <w:rPr>
          <w:rFonts w:ascii="Arial" w:hAnsi="Arial" w:cs="Arial"/>
          <w:sz w:val="20"/>
          <w:szCs w:val="20"/>
        </w:rPr>
        <w:t>,</w:t>
      </w:r>
      <w:r w:rsidRPr="00BF1862">
        <w:rPr>
          <w:rFonts w:ascii="Arial" w:hAnsi="Arial" w:cs="Arial"/>
          <w:sz w:val="20"/>
          <w:szCs w:val="20"/>
        </w:rPr>
        <w:t xml:space="preserve"> </w:t>
      </w:r>
    </w:p>
    <w:p w14:paraId="28A281C3" w14:textId="77777777" w:rsidR="006B5B51" w:rsidRPr="00BF1862" w:rsidRDefault="009202B5" w:rsidP="00BF186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hyperlink r:id="rId19" w:history="1">
        <w:r w:rsidR="00711D29" w:rsidRPr="00BF1862">
          <w:rPr>
            <w:rStyle w:val="Hypertextovodkaz"/>
            <w:rFonts w:ascii="Arial" w:hAnsi="Arial" w:cs="Arial"/>
            <w:sz w:val="20"/>
            <w:szCs w:val="20"/>
          </w:rPr>
          <w:t>https://www.najdizemedelce.cz/</w:t>
        </w:r>
      </w:hyperlink>
      <w:r w:rsidR="00B96079" w:rsidRPr="00BF1862">
        <w:rPr>
          <w:rFonts w:ascii="Arial" w:hAnsi="Arial" w:cs="Arial"/>
          <w:sz w:val="20"/>
          <w:szCs w:val="20"/>
        </w:rPr>
        <w:t xml:space="preserve">, </w:t>
      </w:r>
      <w:hyperlink r:id="rId20" w:history="1">
        <w:r w:rsidR="00B96079" w:rsidRPr="00BF1862">
          <w:rPr>
            <w:rStyle w:val="Hypertextovodkaz"/>
            <w:rFonts w:ascii="Arial" w:hAnsi="Arial" w:cs="Arial"/>
            <w:sz w:val="20"/>
            <w:szCs w:val="20"/>
          </w:rPr>
          <w:t>https://www.ctpz.cz/</w:t>
        </w:r>
      </w:hyperlink>
    </w:p>
    <w:sectPr w:rsidR="006B5B51" w:rsidRPr="00BF1862" w:rsidSect="00E36E6B">
      <w:head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07509" w14:textId="77777777" w:rsidR="00862998" w:rsidRDefault="00862998" w:rsidP="006C135C">
      <w:pPr>
        <w:spacing w:after="0" w:line="240" w:lineRule="auto"/>
      </w:pPr>
      <w:r>
        <w:separator/>
      </w:r>
    </w:p>
  </w:endnote>
  <w:endnote w:type="continuationSeparator" w:id="0">
    <w:p w14:paraId="60A98609" w14:textId="77777777" w:rsidR="00862998" w:rsidRDefault="00862998" w:rsidP="006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CE06D" w14:textId="48A65D16" w:rsidR="00E36E6B" w:rsidRDefault="002C11E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15881B" wp14:editId="298AB09E">
              <wp:simplePos x="0" y="0"/>
              <wp:positionH relativeFrom="column">
                <wp:posOffset>1748155</wp:posOffset>
              </wp:positionH>
              <wp:positionV relativeFrom="paragraph">
                <wp:posOffset>-146685</wp:posOffset>
              </wp:positionV>
              <wp:extent cx="2828925" cy="344170"/>
              <wp:effectExtent l="0" t="0" r="4445" b="2540"/>
              <wp:wrapNone/>
              <wp:docPr id="68192048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AAEA4" w14:textId="77777777" w:rsidR="00E36E6B" w:rsidRPr="00E33C8C" w:rsidRDefault="00E36E6B">
                          <w:pP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zscr.cz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  </w:t>
                          </w:r>
                          <w:hyperlink r:id="rId1" w:history="1">
                            <w:r w:rsidRPr="00E33C8C">
                              <w:rPr>
                                <w:rStyle w:val="Hypertextovodkaz"/>
                                <w:rFonts w:ascii="Arial" w:hAnsi="Arial" w:cs="Arial"/>
                                <w:color w:val="666666"/>
                                <w:sz w:val="15"/>
                                <w:szCs w:val="15"/>
                                <w:u w:val="none"/>
                              </w:rPr>
                              <w:t>info@zscr.cz</w:t>
                            </w:r>
                          </w:hyperlink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+420</w:t>
                          </w:r>
                          <w:r w:rsidR="000B152B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 226 211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000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15881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37.65pt;margin-top:-11.55pt;width:222.75pt;height:27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" filled="f" stroked="f">
              <v:textbox style="mso-fit-shape-to-text:t">
                <w:txbxContent>
                  <w:p w14:paraId="5BDAAEA4" w14:textId="77777777" w:rsidR="00E36E6B" w:rsidRPr="00E33C8C" w:rsidRDefault="00E36E6B">
                    <w:pP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zscr.cz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  </w:t>
                    </w:r>
                    <w:hyperlink r:id="rId2" w:history="1">
                      <w:r w:rsidRPr="00E33C8C">
                        <w:rPr>
                          <w:rStyle w:val="Hypertextovodkaz"/>
                          <w:rFonts w:ascii="Arial" w:hAnsi="Arial" w:cs="Arial"/>
                          <w:color w:val="666666"/>
                          <w:sz w:val="15"/>
                          <w:szCs w:val="15"/>
                          <w:u w:val="none"/>
                        </w:rPr>
                        <w:t>info@zscr.cz</w:t>
                      </w:r>
                    </w:hyperlink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+420</w:t>
                    </w:r>
                    <w:r w:rsidR="000B152B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 226 211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000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48E51" w14:textId="77777777" w:rsidR="00862998" w:rsidRDefault="00862998" w:rsidP="006C135C">
      <w:pPr>
        <w:spacing w:after="0" w:line="240" w:lineRule="auto"/>
      </w:pPr>
      <w:r>
        <w:separator/>
      </w:r>
    </w:p>
  </w:footnote>
  <w:footnote w:type="continuationSeparator" w:id="0">
    <w:p w14:paraId="17E66784" w14:textId="77777777" w:rsidR="00862998" w:rsidRDefault="00862998" w:rsidP="006C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1660" w14:textId="77777777" w:rsidR="006C135C" w:rsidRPr="006C135C" w:rsidRDefault="006C135C" w:rsidP="006C135C">
    <w:pPr>
      <w:pStyle w:val="Zhlav"/>
      <w:tabs>
        <w:tab w:val="clear" w:pos="4536"/>
        <w:tab w:val="clear" w:pos="9072"/>
        <w:tab w:val="left" w:pos="2120"/>
        <w:tab w:val="left" w:pos="2760"/>
      </w:tabs>
      <w:rPr>
        <w:rFonts w:ascii="Arial" w:hAnsi="Arial" w:cs="Arial"/>
        <w:color w:val="666666"/>
        <w:sz w:val="15"/>
        <w:szCs w:val="15"/>
      </w:rPr>
    </w:pPr>
    <w:r>
      <w:tab/>
    </w:r>
  </w:p>
  <w:p w14:paraId="73D75C21" w14:textId="77777777" w:rsidR="006C135C" w:rsidRDefault="006C135C" w:rsidP="006C135C">
    <w:pPr>
      <w:pStyle w:val="Zhlav"/>
      <w:tabs>
        <w:tab w:val="clear" w:pos="4536"/>
        <w:tab w:val="clear" w:pos="9072"/>
        <w:tab w:val="left" w:pos="60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D5347" w14:textId="331D4887" w:rsidR="00E36E6B" w:rsidRDefault="002C11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DD2FAE" wp14:editId="4B2DB248">
              <wp:simplePos x="0" y="0"/>
              <wp:positionH relativeFrom="column">
                <wp:posOffset>3072130</wp:posOffset>
              </wp:positionH>
              <wp:positionV relativeFrom="paragraph">
                <wp:posOffset>-14605</wp:posOffset>
              </wp:positionV>
              <wp:extent cx="2799715" cy="273685"/>
              <wp:effectExtent l="5080" t="13970" r="5080" b="7620"/>
              <wp:wrapNone/>
              <wp:docPr id="20191404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71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34662" w14:textId="77777777" w:rsidR="00E36E6B" w:rsidRPr="006C135C" w:rsidRDefault="00E36E6B" w:rsidP="006C135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2120"/>
                            </w:tabs>
                            <w:jc w:val="right"/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6C135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Zemědělský svaz ČR, Hybernská 38, Praha 1, 110 00</w:t>
                          </w:r>
                        </w:p>
                        <w:p w14:paraId="5B7FD785" w14:textId="77777777" w:rsidR="00E36E6B" w:rsidRDefault="00E36E6B" w:rsidP="006C135C">
                          <w:pPr>
                            <w:jc w:val="right"/>
                          </w:pPr>
                        </w:p>
                        <w:p w14:paraId="527BF2D1" w14:textId="77777777" w:rsidR="00E36E6B" w:rsidRDefault="00E36E6B" w:rsidP="006C135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D2F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1.9pt;margin-top:-1.15pt;width:220.4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" strokecolor="white">
              <v:textbox>
                <w:txbxContent>
                  <w:p w14:paraId="01134662" w14:textId="77777777" w:rsidR="00E36E6B" w:rsidRPr="006C135C" w:rsidRDefault="00E36E6B" w:rsidP="006C135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2120"/>
                      </w:tabs>
                      <w:jc w:val="right"/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6C135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Zemědělský svaz ČR, Hybernská 38, Praha 1, 110 00</w:t>
                    </w:r>
                  </w:p>
                  <w:p w14:paraId="5B7FD785" w14:textId="77777777" w:rsidR="00E36E6B" w:rsidRDefault="00E36E6B" w:rsidP="006C135C">
                    <w:pPr>
                      <w:jc w:val="right"/>
                    </w:pPr>
                  </w:p>
                  <w:p w14:paraId="527BF2D1" w14:textId="77777777" w:rsidR="00E36E6B" w:rsidRDefault="00E36E6B" w:rsidP="006C135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77AC647" wp14:editId="1F0F96B9">
          <wp:simplePos x="0" y="0"/>
          <wp:positionH relativeFrom="margin">
            <wp:posOffset>-897890</wp:posOffset>
          </wp:positionH>
          <wp:positionV relativeFrom="margin">
            <wp:posOffset>-1168400</wp:posOffset>
          </wp:positionV>
          <wp:extent cx="7556500" cy="10693400"/>
          <wp:effectExtent l="0" t="0" r="0" b="0"/>
          <wp:wrapNone/>
          <wp:docPr id="5" name="Obrázek 0" descr="A4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4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64FE0"/>
    <w:multiLevelType w:val="hybridMultilevel"/>
    <w:tmpl w:val="283C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327D2"/>
    <w:multiLevelType w:val="hybridMultilevel"/>
    <w:tmpl w:val="713ECD38"/>
    <w:lvl w:ilvl="0" w:tplc="8E528B8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5958"/>
    <w:multiLevelType w:val="hybridMultilevel"/>
    <w:tmpl w:val="25825F2A"/>
    <w:lvl w:ilvl="0" w:tplc="985A3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10B"/>
    <w:multiLevelType w:val="multilevel"/>
    <w:tmpl w:val="7864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44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938253">
    <w:abstractNumId w:val="2"/>
  </w:num>
  <w:num w:numId="3" w16cid:durableId="1815370193">
    <w:abstractNumId w:val="0"/>
  </w:num>
  <w:num w:numId="4" w16cid:durableId="202076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C"/>
    <w:rsid w:val="00004989"/>
    <w:rsid w:val="00013FCD"/>
    <w:rsid w:val="00025D07"/>
    <w:rsid w:val="0003070F"/>
    <w:rsid w:val="000406F9"/>
    <w:rsid w:val="000467B9"/>
    <w:rsid w:val="00047C4E"/>
    <w:rsid w:val="00054F2B"/>
    <w:rsid w:val="00055E89"/>
    <w:rsid w:val="00072769"/>
    <w:rsid w:val="00072BFA"/>
    <w:rsid w:val="000779C8"/>
    <w:rsid w:val="00080700"/>
    <w:rsid w:val="0008311F"/>
    <w:rsid w:val="00083947"/>
    <w:rsid w:val="00083C03"/>
    <w:rsid w:val="000855F4"/>
    <w:rsid w:val="00095E77"/>
    <w:rsid w:val="000A75C4"/>
    <w:rsid w:val="000B152B"/>
    <w:rsid w:val="000D49DA"/>
    <w:rsid w:val="000F0D4C"/>
    <w:rsid w:val="000F430F"/>
    <w:rsid w:val="000F619B"/>
    <w:rsid w:val="00100C60"/>
    <w:rsid w:val="00102A00"/>
    <w:rsid w:val="0011061D"/>
    <w:rsid w:val="00111FB5"/>
    <w:rsid w:val="00123827"/>
    <w:rsid w:val="0012472F"/>
    <w:rsid w:val="00136942"/>
    <w:rsid w:val="001735DF"/>
    <w:rsid w:val="00175AD0"/>
    <w:rsid w:val="001873E6"/>
    <w:rsid w:val="001913A1"/>
    <w:rsid w:val="00193D76"/>
    <w:rsid w:val="001A2106"/>
    <w:rsid w:val="001A64F2"/>
    <w:rsid w:val="001B4876"/>
    <w:rsid w:val="001B5F51"/>
    <w:rsid w:val="001D15D8"/>
    <w:rsid w:val="001D1696"/>
    <w:rsid w:val="001F1C96"/>
    <w:rsid w:val="001F5C6B"/>
    <w:rsid w:val="00207B79"/>
    <w:rsid w:val="002219C0"/>
    <w:rsid w:val="002354F4"/>
    <w:rsid w:val="00244417"/>
    <w:rsid w:val="00254828"/>
    <w:rsid w:val="00263D6B"/>
    <w:rsid w:val="0026650B"/>
    <w:rsid w:val="00272720"/>
    <w:rsid w:val="002742F3"/>
    <w:rsid w:val="00274DF5"/>
    <w:rsid w:val="00275613"/>
    <w:rsid w:val="002A0171"/>
    <w:rsid w:val="002A3B68"/>
    <w:rsid w:val="002C11E4"/>
    <w:rsid w:val="002D175C"/>
    <w:rsid w:val="002D6950"/>
    <w:rsid w:val="002E6193"/>
    <w:rsid w:val="002E78DF"/>
    <w:rsid w:val="002F0A83"/>
    <w:rsid w:val="002F281B"/>
    <w:rsid w:val="003117E3"/>
    <w:rsid w:val="00323C95"/>
    <w:rsid w:val="00326868"/>
    <w:rsid w:val="00334499"/>
    <w:rsid w:val="0034087D"/>
    <w:rsid w:val="00362F76"/>
    <w:rsid w:val="003635C6"/>
    <w:rsid w:val="00371B69"/>
    <w:rsid w:val="003727B5"/>
    <w:rsid w:val="00372A0A"/>
    <w:rsid w:val="00375167"/>
    <w:rsid w:val="00385BF5"/>
    <w:rsid w:val="003919E8"/>
    <w:rsid w:val="0039268B"/>
    <w:rsid w:val="00393F2C"/>
    <w:rsid w:val="00394B92"/>
    <w:rsid w:val="00397FFE"/>
    <w:rsid w:val="003A2197"/>
    <w:rsid w:val="003A3E7A"/>
    <w:rsid w:val="003A50AC"/>
    <w:rsid w:val="003B6A4C"/>
    <w:rsid w:val="003C11FA"/>
    <w:rsid w:val="003C6EDE"/>
    <w:rsid w:val="003C6FA9"/>
    <w:rsid w:val="003E644D"/>
    <w:rsid w:val="003F0714"/>
    <w:rsid w:val="003F0902"/>
    <w:rsid w:val="003F4901"/>
    <w:rsid w:val="003F5281"/>
    <w:rsid w:val="003F60FD"/>
    <w:rsid w:val="003F64AE"/>
    <w:rsid w:val="003F7545"/>
    <w:rsid w:val="00400D7C"/>
    <w:rsid w:val="0042269E"/>
    <w:rsid w:val="00425793"/>
    <w:rsid w:val="00432A60"/>
    <w:rsid w:val="00442509"/>
    <w:rsid w:val="00445F48"/>
    <w:rsid w:val="00447AB5"/>
    <w:rsid w:val="00450101"/>
    <w:rsid w:val="004524D9"/>
    <w:rsid w:val="0045279E"/>
    <w:rsid w:val="0045400D"/>
    <w:rsid w:val="00466188"/>
    <w:rsid w:val="00482CAE"/>
    <w:rsid w:val="00485FE6"/>
    <w:rsid w:val="00493D22"/>
    <w:rsid w:val="00494FFB"/>
    <w:rsid w:val="004E2FD6"/>
    <w:rsid w:val="004E49CB"/>
    <w:rsid w:val="004E537D"/>
    <w:rsid w:val="00501B39"/>
    <w:rsid w:val="00512A05"/>
    <w:rsid w:val="0051605C"/>
    <w:rsid w:val="0052395C"/>
    <w:rsid w:val="0052676F"/>
    <w:rsid w:val="005341A9"/>
    <w:rsid w:val="005523F0"/>
    <w:rsid w:val="00552FDF"/>
    <w:rsid w:val="00580BEE"/>
    <w:rsid w:val="00586F60"/>
    <w:rsid w:val="00594BD3"/>
    <w:rsid w:val="005A7B41"/>
    <w:rsid w:val="005C3B8F"/>
    <w:rsid w:val="005D2D34"/>
    <w:rsid w:val="005D4DCD"/>
    <w:rsid w:val="005E38E2"/>
    <w:rsid w:val="00623B9D"/>
    <w:rsid w:val="00627F66"/>
    <w:rsid w:val="00630197"/>
    <w:rsid w:val="00644078"/>
    <w:rsid w:val="0064784F"/>
    <w:rsid w:val="00650CEC"/>
    <w:rsid w:val="0065180C"/>
    <w:rsid w:val="00652E10"/>
    <w:rsid w:val="006716C6"/>
    <w:rsid w:val="0068543A"/>
    <w:rsid w:val="00687FD9"/>
    <w:rsid w:val="006A661E"/>
    <w:rsid w:val="006A7B58"/>
    <w:rsid w:val="006B15AB"/>
    <w:rsid w:val="006B362F"/>
    <w:rsid w:val="006B5B51"/>
    <w:rsid w:val="006C135C"/>
    <w:rsid w:val="006D6257"/>
    <w:rsid w:val="006F138F"/>
    <w:rsid w:val="006F542D"/>
    <w:rsid w:val="00703BAE"/>
    <w:rsid w:val="007067A3"/>
    <w:rsid w:val="00706843"/>
    <w:rsid w:val="00711D29"/>
    <w:rsid w:val="00727B7F"/>
    <w:rsid w:val="007312AA"/>
    <w:rsid w:val="007424F7"/>
    <w:rsid w:val="00746586"/>
    <w:rsid w:val="00763131"/>
    <w:rsid w:val="00765296"/>
    <w:rsid w:val="00772B92"/>
    <w:rsid w:val="007846CD"/>
    <w:rsid w:val="00792F7A"/>
    <w:rsid w:val="007B7F36"/>
    <w:rsid w:val="007C43C6"/>
    <w:rsid w:val="007D0EF5"/>
    <w:rsid w:val="007D2C81"/>
    <w:rsid w:val="007D6095"/>
    <w:rsid w:val="007F17E8"/>
    <w:rsid w:val="007F604A"/>
    <w:rsid w:val="00800580"/>
    <w:rsid w:val="00805E98"/>
    <w:rsid w:val="00810B53"/>
    <w:rsid w:val="00811E9F"/>
    <w:rsid w:val="00821A42"/>
    <w:rsid w:val="00824980"/>
    <w:rsid w:val="008267E1"/>
    <w:rsid w:val="008351DB"/>
    <w:rsid w:val="00837609"/>
    <w:rsid w:val="00842F3A"/>
    <w:rsid w:val="00853F6A"/>
    <w:rsid w:val="00855C12"/>
    <w:rsid w:val="00862998"/>
    <w:rsid w:val="008712ED"/>
    <w:rsid w:val="00876F2B"/>
    <w:rsid w:val="0088096F"/>
    <w:rsid w:val="00883988"/>
    <w:rsid w:val="008961EC"/>
    <w:rsid w:val="008B26A1"/>
    <w:rsid w:val="008D1738"/>
    <w:rsid w:val="008E659F"/>
    <w:rsid w:val="008E68D5"/>
    <w:rsid w:val="00900FD4"/>
    <w:rsid w:val="0091210A"/>
    <w:rsid w:val="00915096"/>
    <w:rsid w:val="009202B5"/>
    <w:rsid w:val="009236F7"/>
    <w:rsid w:val="009311D8"/>
    <w:rsid w:val="00933A4C"/>
    <w:rsid w:val="00954DA8"/>
    <w:rsid w:val="00965FDF"/>
    <w:rsid w:val="009733EF"/>
    <w:rsid w:val="00987413"/>
    <w:rsid w:val="00996883"/>
    <w:rsid w:val="009B61EB"/>
    <w:rsid w:val="009B6B25"/>
    <w:rsid w:val="009C2A0F"/>
    <w:rsid w:val="009C73F4"/>
    <w:rsid w:val="009E4AA9"/>
    <w:rsid w:val="009E50E0"/>
    <w:rsid w:val="009F2D52"/>
    <w:rsid w:val="009F7F13"/>
    <w:rsid w:val="00A020B4"/>
    <w:rsid w:val="00A34CE2"/>
    <w:rsid w:val="00A367C5"/>
    <w:rsid w:val="00A45160"/>
    <w:rsid w:val="00A469A9"/>
    <w:rsid w:val="00A60042"/>
    <w:rsid w:val="00A6784C"/>
    <w:rsid w:val="00A71AB4"/>
    <w:rsid w:val="00A903F6"/>
    <w:rsid w:val="00AA4B12"/>
    <w:rsid w:val="00AD529E"/>
    <w:rsid w:val="00AE7A11"/>
    <w:rsid w:val="00AF4984"/>
    <w:rsid w:val="00AF6BEB"/>
    <w:rsid w:val="00B058BF"/>
    <w:rsid w:val="00B061E7"/>
    <w:rsid w:val="00B20C42"/>
    <w:rsid w:val="00B25FB0"/>
    <w:rsid w:val="00B322C9"/>
    <w:rsid w:val="00B57535"/>
    <w:rsid w:val="00B6128D"/>
    <w:rsid w:val="00B62624"/>
    <w:rsid w:val="00B653AB"/>
    <w:rsid w:val="00B914C7"/>
    <w:rsid w:val="00B96079"/>
    <w:rsid w:val="00B97C73"/>
    <w:rsid w:val="00BA0282"/>
    <w:rsid w:val="00BB1E03"/>
    <w:rsid w:val="00BB3E66"/>
    <w:rsid w:val="00BC0EF3"/>
    <w:rsid w:val="00BC3F3F"/>
    <w:rsid w:val="00BC61CB"/>
    <w:rsid w:val="00BD47C2"/>
    <w:rsid w:val="00BD6CCE"/>
    <w:rsid w:val="00BE2727"/>
    <w:rsid w:val="00BE6FF8"/>
    <w:rsid w:val="00BF1862"/>
    <w:rsid w:val="00C0515C"/>
    <w:rsid w:val="00C0583A"/>
    <w:rsid w:val="00C05FB3"/>
    <w:rsid w:val="00C149BC"/>
    <w:rsid w:val="00C15FDC"/>
    <w:rsid w:val="00C303FD"/>
    <w:rsid w:val="00C324F7"/>
    <w:rsid w:val="00C34BA7"/>
    <w:rsid w:val="00C36301"/>
    <w:rsid w:val="00C44FF2"/>
    <w:rsid w:val="00C47CE7"/>
    <w:rsid w:val="00C52837"/>
    <w:rsid w:val="00C63736"/>
    <w:rsid w:val="00C643EB"/>
    <w:rsid w:val="00C64832"/>
    <w:rsid w:val="00C70683"/>
    <w:rsid w:val="00C71C31"/>
    <w:rsid w:val="00C82FCA"/>
    <w:rsid w:val="00C853CA"/>
    <w:rsid w:val="00C93A15"/>
    <w:rsid w:val="00C9712E"/>
    <w:rsid w:val="00C97C89"/>
    <w:rsid w:val="00CA024B"/>
    <w:rsid w:val="00CA138C"/>
    <w:rsid w:val="00CA6EF7"/>
    <w:rsid w:val="00CB5AB5"/>
    <w:rsid w:val="00CB6BDD"/>
    <w:rsid w:val="00CB7494"/>
    <w:rsid w:val="00CC078E"/>
    <w:rsid w:val="00CC71E5"/>
    <w:rsid w:val="00CE6C2D"/>
    <w:rsid w:val="00CF78F4"/>
    <w:rsid w:val="00D108D2"/>
    <w:rsid w:val="00D20C06"/>
    <w:rsid w:val="00D23042"/>
    <w:rsid w:val="00D322D3"/>
    <w:rsid w:val="00D41CB3"/>
    <w:rsid w:val="00D4309B"/>
    <w:rsid w:val="00D50839"/>
    <w:rsid w:val="00D5696D"/>
    <w:rsid w:val="00D57331"/>
    <w:rsid w:val="00D57502"/>
    <w:rsid w:val="00D633FE"/>
    <w:rsid w:val="00D933AE"/>
    <w:rsid w:val="00DA22EE"/>
    <w:rsid w:val="00DB524C"/>
    <w:rsid w:val="00DB5AD9"/>
    <w:rsid w:val="00DB775F"/>
    <w:rsid w:val="00DE10D2"/>
    <w:rsid w:val="00DE7020"/>
    <w:rsid w:val="00E04131"/>
    <w:rsid w:val="00E11485"/>
    <w:rsid w:val="00E17DDC"/>
    <w:rsid w:val="00E278E9"/>
    <w:rsid w:val="00E33C8C"/>
    <w:rsid w:val="00E36E6B"/>
    <w:rsid w:val="00E40BE9"/>
    <w:rsid w:val="00E5329A"/>
    <w:rsid w:val="00E7161B"/>
    <w:rsid w:val="00E750E8"/>
    <w:rsid w:val="00E80492"/>
    <w:rsid w:val="00E84145"/>
    <w:rsid w:val="00E877DA"/>
    <w:rsid w:val="00E92417"/>
    <w:rsid w:val="00E95E72"/>
    <w:rsid w:val="00EA043C"/>
    <w:rsid w:val="00EB16A0"/>
    <w:rsid w:val="00EB27A0"/>
    <w:rsid w:val="00ED0F8B"/>
    <w:rsid w:val="00ED3CE2"/>
    <w:rsid w:val="00EF170B"/>
    <w:rsid w:val="00EF31F2"/>
    <w:rsid w:val="00EF3DB4"/>
    <w:rsid w:val="00F00CDB"/>
    <w:rsid w:val="00F02C60"/>
    <w:rsid w:val="00F04488"/>
    <w:rsid w:val="00F06D4F"/>
    <w:rsid w:val="00F22B88"/>
    <w:rsid w:val="00F30EA2"/>
    <w:rsid w:val="00F52E9E"/>
    <w:rsid w:val="00F604EF"/>
    <w:rsid w:val="00F72EA4"/>
    <w:rsid w:val="00F738B8"/>
    <w:rsid w:val="00F912EE"/>
    <w:rsid w:val="00F94792"/>
    <w:rsid w:val="00FA0096"/>
    <w:rsid w:val="00FA7F68"/>
    <w:rsid w:val="00FB232E"/>
    <w:rsid w:val="00FB2750"/>
    <w:rsid w:val="00FB3F1E"/>
    <w:rsid w:val="00FC56A5"/>
    <w:rsid w:val="00FC5E83"/>
    <w:rsid w:val="00FD4485"/>
    <w:rsid w:val="00FE0521"/>
    <w:rsid w:val="00FE16FA"/>
    <w:rsid w:val="00FF1916"/>
    <w:rsid w:val="00FF44A3"/>
    <w:rsid w:val="00FF454D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5A424"/>
  <w15:chartTrackingRefBased/>
  <w15:docId w15:val="{1B79623D-6205-4FB4-8308-A66C07D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9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35C"/>
  </w:style>
  <w:style w:type="paragraph" w:styleId="Zpat">
    <w:name w:val="footer"/>
    <w:basedOn w:val="Normln"/>
    <w:link w:val="Zpat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35C"/>
  </w:style>
  <w:style w:type="paragraph" w:styleId="Textbubliny">
    <w:name w:val="Balloon Text"/>
    <w:basedOn w:val="Normln"/>
    <w:link w:val="TextbublinyChar"/>
    <w:uiPriority w:val="99"/>
    <w:semiHidden/>
    <w:unhideWhenUsed/>
    <w:rsid w:val="006C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135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33C8C"/>
    <w:rPr>
      <w:color w:val="0000FF"/>
      <w:u w:val="single"/>
    </w:rPr>
  </w:style>
  <w:style w:type="paragraph" w:customStyle="1" w:styleId="Default">
    <w:name w:val="Default"/>
    <w:rsid w:val="00DE70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link w:val="NormlnwebChar"/>
    <w:uiPriority w:val="99"/>
    <w:unhideWhenUsed/>
    <w:rsid w:val="006B5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482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54828"/>
    <w:rPr>
      <w:lang w:eastAsia="en-US"/>
    </w:rPr>
  </w:style>
  <w:style w:type="character" w:styleId="Nevyeenzmnka">
    <w:name w:val="Unresolved Mention"/>
    <w:uiPriority w:val="99"/>
    <w:semiHidden/>
    <w:unhideWhenUsed/>
    <w:rsid w:val="00623B9D"/>
    <w:rPr>
      <w:color w:val="605E5C"/>
      <w:shd w:val="clear" w:color="auto" w:fill="E1DFDD"/>
    </w:rPr>
  </w:style>
  <w:style w:type="character" w:customStyle="1" w:styleId="NormlnwebChar">
    <w:name w:val="Normální (web) Char"/>
    <w:link w:val="Normlnweb"/>
    <w:uiPriority w:val="99"/>
    <w:locked/>
    <w:rsid w:val="00055E89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55E89"/>
    <w:rPr>
      <w:b/>
      <w:bCs/>
    </w:rPr>
  </w:style>
  <w:style w:type="character" w:customStyle="1" w:styleId="None">
    <w:name w:val="None"/>
    <w:rsid w:val="009E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hazka@zscr.cz" TargetMode="External"/><Relationship Id="rId18" Type="http://schemas.openxmlformats.org/officeDocument/2006/relationships/hyperlink" Target="https://www.fb.me/zemedelstvizij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zemedelstvizije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b.me/zscrCZ/" TargetMode="External"/><Relationship Id="rId20" Type="http://schemas.openxmlformats.org/officeDocument/2006/relationships/hyperlink" Target="https://www.ctpz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zscr.cz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ajdizemedelce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dija.erlebachova@nativepr.cz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cr.cz" TargetMode="External"/><Relationship Id="rId1" Type="http://schemas.openxmlformats.org/officeDocument/2006/relationships/hyperlink" Target="mailto:info@zsc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56C114A72C4D93EDE88945F04AF4" ma:contentTypeVersion="13" ma:contentTypeDescription="Vytvoří nový dokument" ma:contentTypeScope="" ma:versionID="01adae81bfa4115fb1f70f8734a85991">
  <xsd:schema xmlns:xsd="http://www.w3.org/2001/XMLSchema" xmlns:xs="http://www.w3.org/2001/XMLSchema" xmlns:p="http://schemas.microsoft.com/office/2006/metadata/properties" xmlns:ns3="e01c5189-b5fd-4435-8736-e8113973df54" xmlns:ns4="5923b8ac-dac9-4aba-b894-2b231717734a" targetNamespace="http://schemas.microsoft.com/office/2006/metadata/properties" ma:root="true" ma:fieldsID="e1bc7485daa1c4073a1827050913f28c" ns3:_="" ns4:_="">
    <xsd:import namespace="e01c5189-b5fd-4435-8736-e8113973df54"/>
    <xsd:import namespace="5923b8ac-dac9-4aba-b894-2b2317177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c5189-b5fd-4435-8736-e8113973d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3b8ac-dac9-4aba-b894-2b2317177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9263-9AE9-41D8-A864-F8BCA03A2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5DD3D-535B-4AC4-99F5-25F00249B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E2591-6040-42BD-8B24-BD63170A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c5189-b5fd-4435-8736-e8113973df54"/>
    <ds:schemaRef ds:uri="5923b8ac-dac9-4aba-b894-2b231717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292066-C6B7-4B5F-B5D4-5D211F2B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1543</Words>
  <Characters>9016</Characters>
  <Application>Microsoft Office Word</Application>
  <DocSecurity>0</DocSecurity>
  <Lines>145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10526</CharactersWithSpaces>
  <SharedDoc>false</SharedDoc>
  <HLinks>
    <vt:vector size="54" baseType="variant">
      <vt:variant>
        <vt:i4>655367</vt:i4>
      </vt:variant>
      <vt:variant>
        <vt:i4>21</vt:i4>
      </vt:variant>
      <vt:variant>
        <vt:i4>0</vt:i4>
      </vt:variant>
      <vt:variant>
        <vt:i4>5</vt:i4>
      </vt:variant>
      <vt:variant>
        <vt:lpwstr>https://www.ctpz.cz/</vt:lpwstr>
      </vt:variant>
      <vt:variant>
        <vt:lpwstr/>
      </vt:variant>
      <vt:variant>
        <vt:i4>8061055</vt:i4>
      </vt:variant>
      <vt:variant>
        <vt:i4>18</vt:i4>
      </vt:variant>
      <vt:variant>
        <vt:i4>0</vt:i4>
      </vt:variant>
      <vt:variant>
        <vt:i4>5</vt:i4>
      </vt:variant>
      <vt:variant>
        <vt:lpwstr>https://www.najdizemedelce.cz/</vt:lpwstr>
      </vt:variant>
      <vt:variant>
        <vt:lpwstr/>
      </vt:variant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https://www.fb.me/zemedelstvizije/</vt:lpwstr>
      </vt:variant>
      <vt:variant>
        <vt:lpwstr/>
      </vt:variant>
      <vt:variant>
        <vt:i4>6881396</vt:i4>
      </vt:variant>
      <vt:variant>
        <vt:i4>12</vt:i4>
      </vt:variant>
      <vt:variant>
        <vt:i4>0</vt:i4>
      </vt:variant>
      <vt:variant>
        <vt:i4>5</vt:i4>
      </vt:variant>
      <vt:variant>
        <vt:lpwstr>http://www.zemedelstvizije.cz/</vt:lpwstr>
      </vt:variant>
      <vt:variant>
        <vt:lpwstr/>
      </vt:variant>
      <vt:variant>
        <vt:i4>1245207</vt:i4>
      </vt:variant>
      <vt:variant>
        <vt:i4>9</vt:i4>
      </vt:variant>
      <vt:variant>
        <vt:i4>0</vt:i4>
      </vt:variant>
      <vt:variant>
        <vt:i4>5</vt:i4>
      </vt:variant>
      <vt:variant>
        <vt:lpwstr>https://www.fb.me/zscrCZ/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http://www.zscr.cz/</vt:lpwstr>
      </vt:variant>
      <vt:variant>
        <vt:lpwstr/>
      </vt:variant>
      <vt:variant>
        <vt:i4>7995423</vt:i4>
      </vt:variant>
      <vt:variant>
        <vt:i4>3</vt:i4>
      </vt:variant>
      <vt:variant>
        <vt:i4>0</vt:i4>
      </vt:variant>
      <vt:variant>
        <vt:i4>5</vt:i4>
      </vt:variant>
      <vt:variant>
        <vt:lpwstr>mailto:lidija.erlebachova@nativepr.cz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mailto:prochazka@zscr.cz</vt:lpwstr>
      </vt:variant>
      <vt:variant>
        <vt:lpwstr/>
      </vt:variant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mailto:info@zscr.cz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picha@zscr.cz</dc:creator>
  <cp:keywords/>
  <cp:lastModifiedBy>Michal Procházka</cp:lastModifiedBy>
  <cp:revision>5</cp:revision>
  <cp:lastPrinted>2022-03-08T12:30:00Z</cp:lastPrinted>
  <dcterms:created xsi:type="dcterms:W3CDTF">2024-11-12T14:19:00Z</dcterms:created>
  <dcterms:modified xsi:type="dcterms:W3CDTF">2024-11-13T08:28:00Z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0x010100F3C756C114A72C4D93EDE88945F04AF4</vt:lpwstr>
  </property>
</Properties>
</file>